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E4" w:rsidRPr="007849C9" w:rsidRDefault="006500E4" w:rsidP="006500E4">
      <w:pPr>
        <w:snapToGrid w:val="0"/>
        <w:jc w:val="left"/>
        <w:rPr>
          <w:rFonts w:ascii="ＭＳ ゴシック" w:eastAsia="ＭＳ ゴシック" w:hAnsi="ＭＳ ゴシック"/>
          <w:b/>
        </w:rPr>
      </w:pPr>
      <w:r w:rsidRPr="007849C9">
        <w:rPr>
          <w:rFonts w:ascii="ＭＳ ゴシック" w:eastAsia="ＭＳ ゴシック" w:hAnsi="ＭＳ ゴシック" w:hint="eastAsia"/>
          <w:b/>
        </w:rPr>
        <w:t>豊島区</w:t>
      </w:r>
      <w:r w:rsidR="00C57B22">
        <w:rPr>
          <w:rFonts w:ascii="ＭＳ ゴシック" w:eastAsia="ＭＳ ゴシック" w:hAnsi="ＭＳ ゴシック" w:hint="eastAsia"/>
          <w:b/>
        </w:rPr>
        <w:t>文化商工部文化観光課</w:t>
      </w:r>
      <w:r w:rsidRPr="007849C9">
        <w:rPr>
          <w:rFonts w:ascii="ＭＳ ゴシック" w:eastAsia="ＭＳ ゴシック" w:hAnsi="ＭＳ ゴシック" w:hint="eastAsia"/>
          <w:b/>
        </w:rPr>
        <w:t xml:space="preserve">　御中</w:t>
      </w:r>
    </w:p>
    <w:p w:rsidR="00524FF2" w:rsidRPr="007849C9" w:rsidRDefault="0079009F" w:rsidP="0017285F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  <w:u w:val="single"/>
        </w:rPr>
        <w:t>取材</w:t>
      </w:r>
      <w:r w:rsidR="00027165" w:rsidRPr="007849C9">
        <w:rPr>
          <w:rFonts w:ascii="ＭＳ ゴシック" w:eastAsia="ＭＳ ゴシック" w:hAnsi="ＭＳ ゴシック" w:hint="eastAsia"/>
          <w:b/>
          <w:kern w:val="0"/>
          <w:sz w:val="36"/>
          <w:szCs w:val="36"/>
          <w:u w:val="single"/>
        </w:rPr>
        <w:t>申込書</w:t>
      </w:r>
    </w:p>
    <w:p w:rsidR="006500E4" w:rsidRPr="007849C9" w:rsidRDefault="006500E4" w:rsidP="00CE2BD3">
      <w:pPr>
        <w:snapToGrid w:val="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7849C9">
        <w:rPr>
          <w:rFonts w:ascii="ＭＳ ゴシック" w:eastAsia="ＭＳ ゴシック" w:hAnsi="ＭＳ ゴシック" w:hint="eastAsia"/>
          <w:b/>
          <w:sz w:val="21"/>
          <w:szCs w:val="21"/>
        </w:rPr>
        <w:t>以下、ご一読の上、お申し込みください。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7B01EA" w:rsidRPr="007849C9" w:rsidTr="006026D2">
        <w:trPr>
          <w:trHeight w:val="3602"/>
        </w:trPr>
        <w:tc>
          <w:tcPr>
            <w:tcW w:w="10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E4" w:rsidRPr="007849C9" w:rsidRDefault="007B01EA" w:rsidP="006026D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786D43" w:rsidRPr="007849C9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>企画概要と共に</w:t>
            </w:r>
            <w:r w:rsidR="00786D43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027165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本申込書</w:t>
            </w:r>
            <w:r w:rsidR="00786D43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</w:t>
            </w:r>
            <w:r w:rsidR="006F66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かＦＡＸ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にて</w:t>
            </w:r>
            <w:r w:rsidR="006F66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豊島区文化商工部文化観光課まで</w:t>
            </w:r>
            <w:r w:rsidR="00786D43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お送りください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CA1BA3" w:rsidRPr="007849C9" w:rsidRDefault="003721AB" w:rsidP="006026D2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●取材の可否は、後日、豊島区ある</w:t>
            </w:r>
            <w:r w:rsidR="005966E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は管理・運営をしています「公益財団法人としま未来文化財団」より</w:t>
            </w:r>
            <w:r w:rsidR="00CA1BA3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ご連絡</w:t>
            </w:r>
            <w:r w:rsid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いたします。</w:t>
            </w:r>
          </w:p>
          <w:p w:rsidR="006500E4" w:rsidRPr="007849C9" w:rsidRDefault="006F6655" w:rsidP="006026D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●取材申込後にキャンセルがある場合には、必ず豊島区トキワ荘通りお休み処</w:t>
            </w:r>
            <w:r w:rsidR="007B01EA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までご一報ください。</w:t>
            </w:r>
          </w:p>
          <w:p w:rsidR="006500E4" w:rsidRPr="007849C9" w:rsidRDefault="004721B2" w:rsidP="006026D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●当施設にある著作物や肖像写真などの撮影・複写を希望される場合には、事前に権利者に許諾を得た上で、</w:t>
            </w:r>
          </w:p>
          <w:p w:rsidR="006500E4" w:rsidRPr="007849C9" w:rsidRDefault="002F2055" w:rsidP="006026D2">
            <w:pPr>
              <w:snapToGrid w:val="0"/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お申込</w:t>
            </w:r>
            <w:r w:rsidR="004721B2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ください。</w:t>
            </w:r>
          </w:p>
          <w:p w:rsidR="006500E4" w:rsidRPr="007849C9" w:rsidRDefault="006500E4" w:rsidP="006026D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●来場者をインタビュー、あるいは撮影などされる場合には、必ず対象者に許可をとった上で行って</w:t>
            </w:r>
            <w:r w:rsidR="00372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下さい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6500E4" w:rsidRPr="007849C9" w:rsidRDefault="00786D43" w:rsidP="006026D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●取材内容については、原則として</w:t>
            </w:r>
            <w:r w:rsidR="003B34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「事前」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校正をさせていただきます。</w:t>
            </w:r>
          </w:p>
          <w:p w:rsidR="006500E4" w:rsidRPr="007849C9" w:rsidRDefault="00786D43" w:rsidP="006026D2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6F66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掲載メディアを後日、豊島区トキワ荘通りお休み処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までお送りください。(紙媒体なら</w:t>
            </w:r>
            <w:r w:rsidR="00372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部、映像媒体ならDVD</w:t>
            </w:r>
            <w:r w:rsidR="00372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枚、その他の場合はご相談ください)</w:t>
            </w:r>
          </w:p>
          <w:p w:rsidR="006500E4" w:rsidRPr="007849C9" w:rsidRDefault="004721B2" w:rsidP="006026D2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スタッフが、</w:t>
            </w:r>
            <w:r w:rsidR="00786D43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来場者への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御迷惑、</w:t>
            </w:r>
            <w:r w:rsidR="00786D43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運営の妨げ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等になると判断した場合には、</w:t>
            </w:r>
            <w:r w:rsidR="005B7F70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その場で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取材</w:t>
            </w:r>
            <w:r w:rsidR="003721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を中止</w:t>
            </w:r>
            <w:r w:rsidR="006500E4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させて頂く場合もございます。ご了承ください。</w:t>
            </w:r>
          </w:p>
        </w:tc>
      </w:tr>
    </w:tbl>
    <w:p w:rsidR="00F37002" w:rsidRDefault="00F37002" w:rsidP="00CE2BD3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F37002" w:rsidTr="00F37002">
        <w:trPr>
          <w:trHeight w:val="372"/>
        </w:trPr>
        <w:tc>
          <w:tcPr>
            <w:tcW w:w="104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7002" w:rsidRPr="00F37002" w:rsidRDefault="00F37002" w:rsidP="00F370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37002">
              <w:rPr>
                <w:rFonts w:ascii="ＭＳ ゴシック" w:eastAsia="ＭＳ ゴシック" w:hAnsi="ＭＳ ゴシック" w:hint="eastAsia"/>
                <w:b/>
              </w:rPr>
              <w:t>■申請日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37002">
              <w:rPr>
                <w:rFonts w:ascii="ＭＳ ゴシック" w:eastAsia="ＭＳ ゴシック" w:hAnsi="ＭＳ ゴシック" w:hint="eastAsia"/>
                <w:b/>
              </w:rPr>
              <w:t xml:space="preserve">     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37002">
              <w:rPr>
                <w:rFonts w:ascii="ＭＳ ゴシック" w:eastAsia="ＭＳ ゴシック" w:hAnsi="ＭＳ ゴシック" w:hint="eastAsia"/>
                <w:b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37002">
              <w:rPr>
                <w:rFonts w:ascii="ＭＳ ゴシック" w:eastAsia="ＭＳ ゴシック" w:hAnsi="ＭＳ ゴシック" w:hint="eastAsia"/>
                <w:b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37002">
              <w:rPr>
                <w:rFonts w:ascii="ＭＳ ゴシック" w:eastAsia="ＭＳ ゴシック" w:hAnsi="ＭＳ ゴシック" w:hint="eastAsia"/>
                <w:b/>
              </w:rPr>
              <w:t xml:space="preserve">　　日</w:t>
            </w:r>
          </w:p>
        </w:tc>
      </w:tr>
    </w:tbl>
    <w:p w:rsidR="00524FF2" w:rsidRPr="007849C9" w:rsidRDefault="008E213B" w:rsidP="00CE2BD3">
      <w:pPr>
        <w:snapToGrid w:val="0"/>
        <w:jc w:val="left"/>
        <w:rPr>
          <w:rFonts w:ascii="ＭＳ ゴシック" w:eastAsia="ＭＳ ゴシック" w:hAnsi="ＭＳ ゴシック"/>
          <w:b/>
        </w:rPr>
      </w:pPr>
      <w:r w:rsidRPr="007849C9">
        <w:rPr>
          <w:rFonts w:ascii="ＭＳ ゴシック" w:eastAsia="ＭＳ ゴシック" w:hAnsi="ＭＳ ゴシック" w:hint="eastAsia"/>
          <w:b/>
        </w:rPr>
        <w:t>■申請者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09"/>
      </w:tblGrid>
      <w:tr w:rsidR="005809B5" w:rsidRPr="007849C9" w:rsidTr="00F37002">
        <w:trPr>
          <w:trHeight w:val="51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8E213B" w:rsidRPr="007849C9" w:rsidRDefault="008E213B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所属 :  </w:t>
            </w:r>
          </w:p>
        </w:tc>
        <w:tc>
          <w:tcPr>
            <w:tcW w:w="5209" w:type="dxa"/>
            <w:tcBorders>
              <w:top w:val="single" w:sz="12" w:space="0" w:color="auto"/>
              <w:right w:val="single" w:sz="12" w:space="0" w:color="auto"/>
            </w:tcBorders>
          </w:tcPr>
          <w:p w:rsidR="008E213B" w:rsidRPr="007849C9" w:rsidRDefault="00027165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Tel</w:t>
            </w:r>
            <w:r w:rsidR="007B01EA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:</w:t>
            </w:r>
          </w:p>
        </w:tc>
      </w:tr>
      <w:tr w:rsidR="007849C9" w:rsidRPr="007849C9" w:rsidTr="00F37002">
        <w:trPr>
          <w:trHeight w:val="480"/>
        </w:trPr>
        <w:tc>
          <w:tcPr>
            <w:tcW w:w="5211" w:type="dxa"/>
            <w:tcBorders>
              <w:left w:val="single" w:sz="12" w:space="0" w:color="auto"/>
            </w:tcBorders>
            <w:hideMark/>
          </w:tcPr>
          <w:p w:rsidR="008E213B" w:rsidRPr="007849C9" w:rsidRDefault="008E213B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担当者名 :</w:t>
            </w:r>
          </w:p>
        </w:tc>
        <w:tc>
          <w:tcPr>
            <w:tcW w:w="5209" w:type="dxa"/>
            <w:tcBorders>
              <w:right w:val="single" w:sz="12" w:space="0" w:color="auto"/>
            </w:tcBorders>
          </w:tcPr>
          <w:p w:rsidR="008E213B" w:rsidRPr="007849C9" w:rsidRDefault="008E213B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  <w:t>M</w:t>
            </w:r>
            <w:r w:rsidR="00B00C95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ob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il</w:t>
            </w:r>
            <w:r w:rsidR="00B00C95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e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: </w:t>
            </w:r>
          </w:p>
        </w:tc>
      </w:tr>
      <w:tr w:rsidR="008E213B" w:rsidRPr="007849C9" w:rsidTr="00F37002">
        <w:trPr>
          <w:trHeight w:val="460"/>
        </w:trPr>
        <w:tc>
          <w:tcPr>
            <w:tcW w:w="5211" w:type="dxa"/>
            <w:vMerge w:val="restart"/>
            <w:tcBorders>
              <w:left w:val="single" w:sz="12" w:space="0" w:color="auto"/>
            </w:tcBorders>
            <w:hideMark/>
          </w:tcPr>
          <w:p w:rsidR="008E213B" w:rsidRPr="007849C9" w:rsidRDefault="008E213B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住所 :</w:t>
            </w:r>
          </w:p>
        </w:tc>
        <w:tc>
          <w:tcPr>
            <w:tcW w:w="5209" w:type="dxa"/>
            <w:tcBorders>
              <w:right w:val="single" w:sz="12" w:space="0" w:color="auto"/>
            </w:tcBorders>
          </w:tcPr>
          <w:p w:rsidR="008E213B" w:rsidRPr="007849C9" w:rsidRDefault="00027165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Fax</w:t>
            </w:r>
            <w:r w:rsidR="008E213B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:</w:t>
            </w:r>
          </w:p>
        </w:tc>
      </w:tr>
      <w:tr w:rsidR="008E213B" w:rsidRPr="007849C9" w:rsidTr="003721AB">
        <w:trPr>
          <w:trHeight w:val="414"/>
        </w:trPr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8E213B" w:rsidRPr="007849C9" w:rsidRDefault="008E213B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209" w:type="dxa"/>
            <w:tcBorders>
              <w:bottom w:val="single" w:sz="12" w:space="0" w:color="auto"/>
              <w:right w:val="single" w:sz="12" w:space="0" w:color="auto"/>
            </w:tcBorders>
          </w:tcPr>
          <w:p w:rsidR="008E213B" w:rsidRPr="007849C9" w:rsidRDefault="008E213B" w:rsidP="008E213B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E-mail:</w:t>
            </w:r>
          </w:p>
        </w:tc>
      </w:tr>
      <w:tr w:rsidR="007B01EA" w:rsidRPr="007849C9" w:rsidTr="005809B5">
        <w:trPr>
          <w:trHeight w:val="308"/>
        </w:trPr>
        <w:tc>
          <w:tcPr>
            <w:tcW w:w="10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B01EA" w:rsidRPr="007849C9" w:rsidRDefault="008C15B7" w:rsidP="00786D43">
            <w:pPr>
              <w:pStyle w:val="ac"/>
              <w:rPr>
                <w:rFonts w:ascii="ＭＳ ゴシック" w:eastAsia="ＭＳ ゴシック" w:hAnsi="ＭＳ ゴシック"/>
                <w:b/>
                <w:snapToGrid w:val="0"/>
                <w:kern w:val="0"/>
              </w:rPr>
            </w:pPr>
            <w:r w:rsidRPr="007849C9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■取材</w:t>
            </w:r>
            <w:r w:rsidR="00B92BD0" w:rsidRPr="007849C9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希望日時</w:t>
            </w:r>
          </w:p>
        </w:tc>
      </w:tr>
      <w:tr w:rsidR="008C15B7" w:rsidRPr="00F964FA" w:rsidTr="005809B5">
        <w:trPr>
          <w:trHeight w:val="315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15B7" w:rsidRPr="007849C9" w:rsidRDefault="00B92BD0" w:rsidP="00B92BD0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第一希望  :       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年　　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月　　　日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F964FA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時　　　分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～　　　月　　　日</w:t>
            </w:r>
            <w:r w:rsidR="00F964FA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時　　　分</w:t>
            </w:r>
          </w:p>
        </w:tc>
      </w:tr>
      <w:tr w:rsidR="00B92BD0" w:rsidRPr="007849C9" w:rsidTr="00F37002">
        <w:trPr>
          <w:trHeight w:val="300"/>
        </w:trPr>
        <w:tc>
          <w:tcPr>
            <w:tcW w:w="104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BD0" w:rsidRPr="007849C9" w:rsidRDefault="00B92BD0" w:rsidP="00B92BD0">
            <w:pPr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第二希望  :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3B34B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="00F964FA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年　　</w:t>
            </w:r>
            <w:r w:rsidR="00F964FA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月　　　日 </w:t>
            </w:r>
            <w:r w:rsidR="00F964FA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時　　　分</w:t>
            </w:r>
            <w:r w:rsidR="00F964FA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～　　　月　　　日</w:t>
            </w:r>
            <w:r w:rsidR="00F964FA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時　　　分</w:t>
            </w:r>
          </w:p>
        </w:tc>
      </w:tr>
      <w:tr w:rsidR="00B92BD0" w:rsidRPr="007849C9" w:rsidTr="005809B5">
        <w:trPr>
          <w:trHeight w:val="236"/>
        </w:trPr>
        <w:tc>
          <w:tcPr>
            <w:tcW w:w="10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92BD0" w:rsidRPr="007849C9" w:rsidRDefault="009D46BC" w:rsidP="00B92BD0">
            <w:pPr>
              <w:pStyle w:val="ac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■取材目的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※該当箇所に○</w:t>
            </w:r>
          </w:p>
        </w:tc>
      </w:tr>
      <w:tr w:rsidR="00B92BD0" w:rsidRPr="007849C9" w:rsidTr="003721AB">
        <w:trPr>
          <w:trHeight w:val="564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929" w:rsidRDefault="00963F79" w:rsidP="002552D8">
            <w:pPr>
              <w:pStyle w:val="ac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TV</w:t>
            </w:r>
            <w:r w:rsidR="00E735AE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放送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・　WEB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掲載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・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WEB放送　・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雑誌掲載　・　新聞掲載　・　</w:t>
            </w:r>
            <w:r w:rsidR="000C0C81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ラジオ放送・　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学校課題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2552D8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・</w:t>
            </w:r>
          </w:p>
          <w:p w:rsidR="002552D8" w:rsidRPr="007849C9" w:rsidRDefault="002552D8" w:rsidP="002552D8">
            <w:pPr>
              <w:pStyle w:val="ac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その他(                     </w:t>
            </w:r>
            <w:r w:rsidR="00E2092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　　　　　　　　　　　　　　　　　　　　　　　　　　　　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     )</w:t>
            </w:r>
          </w:p>
        </w:tc>
      </w:tr>
      <w:tr w:rsidR="002552D8" w:rsidRPr="007849C9" w:rsidTr="00E20929">
        <w:trPr>
          <w:trHeight w:val="720"/>
        </w:trPr>
        <w:tc>
          <w:tcPr>
            <w:tcW w:w="104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929" w:rsidRDefault="00963F79" w:rsidP="000E3894">
            <w:pPr>
              <w:pStyle w:val="ac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媒体名称</w:t>
            </w:r>
            <w:r w:rsidR="002552D8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:</w:t>
            </w:r>
            <w:r w:rsidR="005B7F7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　　</w:t>
            </w:r>
            <w:r w:rsidR="002552D8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</w:p>
          <w:p w:rsidR="000E3894" w:rsidRPr="007849C9" w:rsidRDefault="000E3894" w:rsidP="000E3894">
            <w:pPr>
              <w:pStyle w:val="ac"/>
              <w:jc w:val="righ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(局名・出版社名 :   　　　　　　　　　          )</w:t>
            </w:r>
          </w:p>
        </w:tc>
      </w:tr>
      <w:tr w:rsidR="00E20929" w:rsidRPr="007849C9" w:rsidTr="00E20929">
        <w:trPr>
          <w:trHeight w:val="33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929" w:rsidRDefault="00E20929" w:rsidP="00A21CCF">
            <w:pPr>
              <w:pStyle w:val="ac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放送</w:t>
            </w:r>
            <w:r w:rsidR="00A21CCF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・流通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地域 : 日本国内のみ　・海外(国名・地域名:                )、その他(                       )</w:t>
            </w:r>
          </w:p>
        </w:tc>
      </w:tr>
      <w:tr w:rsidR="00963F79" w:rsidRPr="007849C9" w:rsidTr="00963F79">
        <w:trPr>
          <w:trHeight w:val="33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34B0" w:rsidRDefault="00963F79" w:rsidP="005B7F70">
            <w:pPr>
              <w:pStyle w:val="ac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放送日・掲載日等　:　　　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年　　　月　　　日　　　時　　　分～　(</w:t>
            </w:r>
            <w:r w:rsidR="000E3894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放送時間:　　　　　分</w:t>
            </w:r>
            <w:r w:rsidR="003B34B0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程度)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</w:p>
          <w:p w:rsidR="00963F79" w:rsidRDefault="00A54860" w:rsidP="003B34B0">
            <w:pPr>
              <w:pStyle w:val="ac"/>
              <w:ind w:firstLineChars="1600" w:firstLine="336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　　　　</w:t>
            </w:r>
            <w:r w:rsidR="00963F79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※リピート放送・掲載　無・有(予定回数:       )</w:t>
            </w:r>
          </w:p>
        </w:tc>
      </w:tr>
      <w:tr w:rsidR="00B92BD0" w:rsidRPr="007849C9" w:rsidTr="00E20929">
        <w:trPr>
          <w:trHeight w:val="315"/>
        </w:trPr>
        <w:tc>
          <w:tcPr>
            <w:tcW w:w="10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92BD0" w:rsidRPr="007849C9" w:rsidRDefault="00B92BD0" w:rsidP="002552D8">
            <w:pPr>
              <w:pStyle w:val="ac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849C9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■取材</w:t>
            </w:r>
            <w:r w:rsidR="002552D8" w:rsidRPr="007849C9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テーマ</w:t>
            </w:r>
            <w:r w:rsidR="00027165" w:rsidRPr="007849C9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・対象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※該当箇所に○</w:t>
            </w:r>
          </w:p>
        </w:tc>
      </w:tr>
      <w:tr w:rsidR="00B92BD0" w:rsidRPr="007849C9" w:rsidTr="003721AB">
        <w:trPr>
          <w:trHeight w:val="989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7165" w:rsidRPr="007849C9" w:rsidRDefault="00B92BD0" w:rsidP="009072C1">
            <w:pPr>
              <w:pStyle w:val="ac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豊島区トキワ荘通りお休み処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の紹介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(展示室　、ライブラリー、オリジナル商品、その他　　　　　　　)</w:t>
            </w:r>
          </w:p>
          <w:p w:rsidR="00027165" w:rsidRPr="00963F79" w:rsidRDefault="00963F79" w:rsidP="009072C1">
            <w:pPr>
              <w:pStyle w:val="ac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マンガと地域　、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トキワ荘　、トキワ荘に住んでいたマンガ家　(マンガ家名:　           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　　　</w:t>
            </w:r>
            <w:r w:rsidR="00B92BD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)</w:t>
            </w:r>
          </w:p>
          <w:p w:rsidR="00B92BD0" w:rsidRPr="007849C9" w:rsidRDefault="00B92BD0" w:rsidP="009072C1">
            <w:pPr>
              <w:pStyle w:val="ac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その他(                                                           </w:t>
            </w:r>
            <w:r w:rsidR="005B7F70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              　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)</w:t>
            </w:r>
          </w:p>
        </w:tc>
      </w:tr>
      <w:tr w:rsidR="002552D8" w:rsidRPr="007849C9" w:rsidTr="005809B5">
        <w:trPr>
          <w:trHeight w:val="332"/>
        </w:trPr>
        <w:tc>
          <w:tcPr>
            <w:tcW w:w="10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52D8" w:rsidRPr="007849C9" w:rsidRDefault="002552D8" w:rsidP="002552D8">
            <w:pPr>
              <w:pStyle w:val="ac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849C9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■取材方法</w:t>
            </w:r>
            <w:r w:rsidR="00027165" w:rsidRPr="007849C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※該当箇所に○</w:t>
            </w:r>
          </w:p>
        </w:tc>
      </w:tr>
      <w:tr w:rsidR="002552D8" w:rsidRPr="007849C9" w:rsidTr="003721AB">
        <w:trPr>
          <w:trHeight w:val="628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52D8" w:rsidRPr="007849C9" w:rsidRDefault="002552D8" w:rsidP="002552D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インタビュー</w:t>
            </w:r>
            <w:r w:rsidR="009D46B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(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来場者　、スタッフ　、豊島区　、設立発起人 、その他　　　　　</w:t>
            </w:r>
            <w:r w:rsidR="00027165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E32C2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) </w:t>
            </w:r>
          </w:p>
          <w:p w:rsidR="002552D8" w:rsidRPr="007849C9" w:rsidRDefault="002552D8" w:rsidP="002552D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写真撮影　、映像撮影、その他(                              　              </w:t>
            </w:r>
            <w:r w:rsidR="00027165"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 w:rsidR="00E32C2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 w:rsidRPr="007849C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　)</w:t>
            </w:r>
            <w:r w:rsidRPr="007849C9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 xml:space="preserve">                    </w:t>
            </w:r>
          </w:p>
        </w:tc>
      </w:tr>
    </w:tbl>
    <w:p w:rsidR="002552D8" w:rsidRPr="007849C9" w:rsidRDefault="00CA1BA3" w:rsidP="006F6655">
      <w:pPr>
        <w:ind w:right="21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7849C9">
        <w:rPr>
          <w:rFonts w:ascii="ＭＳ ゴシック" w:eastAsia="ＭＳ ゴシック" w:hAnsi="ＭＳ ゴシック" w:hint="eastAsia"/>
          <w:b/>
          <w:sz w:val="21"/>
          <w:szCs w:val="21"/>
        </w:rPr>
        <w:t>申込書送付先 :豊島区</w:t>
      </w:r>
      <w:r w:rsidR="00C57B22">
        <w:rPr>
          <w:rFonts w:ascii="ＭＳ ゴシック" w:eastAsia="ＭＳ ゴシック" w:hAnsi="ＭＳ ゴシック" w:hint="eastAsia"/>
          <w:b/>
          <w:sz w:val="21"/>
          <w:szCs w:val="21"/>
        </w:rPr>
        <w:t>文化商工部文化観光課</w:t>
      </w:r>
      <w:r w:rsidR="006F6655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</w:t>
      </w:r>
      <w:r w:rsidR="001217AE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   </w:t>
      </w:r>
      <w:r w:rsidR="001217AE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="001217AE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6F6655">
        <w:rPr>
          <w:rFonts w:ascii="ＭＳ ゴシック" w:eastAsia="ＭＳ ゴシック" w:hAnsi="ＭＳ ゴシック" w:hint="eastAsia"/>
          <w:b/>
          <w:sz w:val="21"/>
          <w:szCs w:val="21"/>
        </w:rPr>
        <w:t>豊島区トキワ荘通りお休み処</w:t>
      </w:r>
    </w:p>
    <w:p w:rsidR="00DB236C" w:rsidRPr="006F6655" w:rsidRDefault="003D3873" w:rsidP="006F6655">
      <w:pPr>
        <w:snapToGrid w:val="0"/>
        <w:ind w:right="24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E-mail :</w:t>
      </w:r>
      <w:r w:rsidR="006F6655" w:rsidRPr="001217AE">
        <w:rPr>
          <w:rFonts w:ascii="ＭＳ Ｐゴシック" w:eastAsia="ＭＳ Ｐゴシック" w:hAnsi="ＭＳ Ｐゴシック"/>
          <w:b/>
        </w:rPr>
        <w:t>A0014503@city.toshima.lg.jp</w:t>
      </w:r>
      <w:r w:rsidR="006F665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</w:t>
      </w:r>
      <w:r w:rsidR="001217A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 </w:t>
      </w:r>
      <w:r w:rsidR="001217AE">
        <w:rPr>
          <w:rFonts w:ascii="ＭＳ Ｐゴシック" w:eastAsia="ＭＳ Ｐゴシック" w:hAnsi="ＭＳ Ｐゴシック"/>
          <w:b/>
          <w:sz w:val="28"/>
          <w:szCs w:val="28"/>
        </w:rPr>
        <w:t xml:space="preserve">     </w:t>
      </w:r>
      <w:r w:rsidR="001217A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3054C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6F6655" w:rsidRPr="001217AE">
        <w:rPr>
          <w:rFonts w:ascii="ＭＳ ゴシック" w:eastAsia="ＭＳ ゴシック" w:hAnsi="ＭＳ ゴシック" w:hint="eastAsia"/>
          <w:b/>
        </w:rPr>
        <w:t>E-mail :</w:t>
      </w:r>
      <w:r w:rsidR="006F6655" w:rsidRPr="001217AE">
        <w:rPr>
          <w:rFonts w:ascii="ＭＳ Ｐゴシック" w:eastAsia="ＭＳ Ｐゴシック" w:hAnsi="ＭＳ Ｐゴシック" w:hint="eastAsia"/>
          <w:b/>
        </w:rPr>
        <w:t>tokiwasostreet_q@t.toshima.ne.jp</w:t>
      </w:r>
    </w:p>
    <w:p w:rsidR="00CA1BA3" w:rsidRPr="006F6655" w:rsidRDefault="00C57B22" w:rsidP="006F6655">
      <w:pPr>
        <w:wordWrap w:val="0"/>
        <w:snapToGrid w:val="0"/>
        <w:ind w:right="240"/>
        <w:jc w:val="left"/>
        <w:rPr>
          <w:rFonts w:ascii="ＭＳ ゴシック" w:eastAsia="ＭＳ ゴシック" w:hAnsi="ＭＳ ゴシック" w:cs="Arial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Arial"/>
          <w:b/>
          <w:kern w:val="0"/>
          <w:sz w:val="22"/>
          <w:szCs w:val="22"/>
        </w:rPr>
        <w:t>TEL 03-</w:t>
      </w:r>
      <w:r w:rsidR="00E439FE"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>4566</w:t>
      </w:r>
      <w:r w:rsidR="00972599">
        <w:rPr>
          <w:rFonts w:ascii="ＭＳ ゴシック" w:eastAsia="ＭＳ ゴシック" w:hAnsi="ＭＳ ゴシック" w:cs="Arial"/>
          <w:b/>
          <w:kern w:val="0"/>
          <w:sz w:val="22"/>
          <w:szCs w:val="22"/>
        </w:rPr>
        <w:t>-</w:t>
      </w:r>
      <w:r w:rsidR="00972599"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>2758</w:t>
      </w:r>
      <w:bookmarkStart w:id="0" w:name="_GoBack"/>
      <w:bookmarkEnd w:id="0"/>
      <w:r>
        <w:rPr>
          <w:rFonts w:ascii="ＭＳ ゴシック" w:eastAsia="ＭＳ ゴシック" w:hAnsi="ＭＳ ゴシック" w:cs="Arial"/>
          <w:b/>
          <w:kern w:val="0"/>
          <w:sz w:val="22"/>
          <w:szCs w:val="22"/>
        </w:rPr>
        <w:t xml:space="preserve">  FAX 03-</w:t>
      </w:r>
      <w:r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>3980</w:t>
      </w:r>
      <w:r>
        <w:rPr>
          <w:rFonts w:ascii="ＭＳ ゴシック" w:eastAsia="ＭＳ ゴシック" w:hAnsi="ＭＳ ゴシック" w:cs="Arial"/>
          <w:b/>
          <w:kern w:val="0"/>
          <w:sz w:val="22"/>
          <w:szCs w:val="22"/>
        </w:rPr>
        <w:t>-</w:t>
      </w:r>
      <w:r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>5160</w:t>
      </w:r>
      <w:r w:rsidR="006F6655"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 xml:space="preserve">　　　　　　　</w:t>
      </w:r>
      <w:r w:rsidR="001217AE"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 xml:space="preserve">    </w:t>
      </w:r>
      <w:r w:rsidR="001217AE">
        <w:rPr>
          <w:rFonts w:ascii="ＭＳ ゴシック" w:eastAsia="ＭＳ ゴシック" w:hAnsi="ＭＳ ゴシック" w:cs="Arial"/>
          <w:b/>
          <w:kern w:val="0"/>
          <w:sz w:val="22"/>
          <w:szCs w:val="22"/>
        </w:rPr>
        <w:t xml:space="preserve"> </w:t>
      </w:r>
      <w:r w:rsidR="001217AE"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 xml:space="preserve"> </w:t>
      </w:r>
      <w:r w:rsidR="006F6655">
        <w:rPr>
          <w:rFonts w:ascii="ＭＳ ゴシック" w:eastAsia="ＭＳ ゴシック" w:hAnsi="ＭＳ ゴシック" w:cs="Arial" w:hint="eastAsia"/>
          <w:b/>
          <w:kern w:val="0"/>
          <w:sz w:val="22"/>
          <w:szCs w:val="22"/>
        </w:rPr>
        <w:t>TEL＆FAX</w:t>
      </w:r>
      <w:r w:rsidR="006F6655">
        <w:rPr>
          <w:rFonts w:ascii="ＭＳ ゴシック" w:eastAsia="ＭＳ ゴシック" w:hAnsi="ＭＳ ゴシック" w:cs="Arial"/>
          <w:b/>
          <w:kern w:val="0"/>
          <w:sz w:val="22"/>
          <w:szCs w:val="22"/>
        </w:rPr>
        <w:t xml:space="preserve"> 03-6674-2518</w:t>
      </w:r>
    </w:p>
    <w:sectPr w:rsidR="00CA1BA3" w:rsidRPr="006F6655" w:rsidSect="003721AB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5A" w:rsidRDefault="00DE145A" w:rsidP="008E213B">
      <w:r>
        <w:separator/>
      </w:r>
    </w:p>
  </w:endnote>
  <w:endnote w:type="continuationSeparator" w:id="0">
    <w:p w:rsidR="00DE145A" w:rsidRDefault="00DE145A" w:rsidP="008E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5A" w:rsidRDefault="00DE145A" w:rsidP="008E213B">
      <w:r>
        <w:separator/>
      </w:r>
    </w:p>
  </w:footnote>
  <w:footnote w:type="continuationSeparator" w:id="0">
    <w:p w:rsidR="00DE145A" w:rsidRDefault="00DE145A" w:rsidP="008E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F75"/>
    <w:multiLevelType w:val="hybridMultilevel"/>
    <w:tmpl w:val="37C008E4"/>
    <w:lvl w:ilvl="0" w:tplc="B33A3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11BED"/>
    <w:rsid w:val="0001650F"/>
    <w:rsid w:val="00027165"/>
    <w:rsid w:val="000410F3"/>
    <w:rsid w:val="000560F9"/>
    <w:rsid w:val="0009705E"/>
    <w:rsid w:val="000C0C81"/>
    <w:rsid w:val="000C7327"/>
    <w:rsid w:val="000E3894"/>
    <w:rsid w:val="001217AE"/>
    <w:rsid w:val="00122DC6"/>
    <w:rsid w:val="00142A79"/>
    <w:rsid w:val="00155DEB"/>
    <w:rsid w:val="0017285F"/>
    <w:rsid w:val="00182E96"/>
    <w:rsid w:val="0019419F"/>
    <w:rsid w:val="001B5323"/>
    <w:rsid w:val="001C255B"/>
    <w:rsid w:val="001F5DC9"/>
    <w:rsid w:val="00212C1C"/>
    <w:rsid w:val="00231FA3"/>
    <w:rsid w:val="002443DE"/>
    <w:rsid w:val="002552D8"/>
    <w:rsid w:val="002F1FB5"/>
    <w:rsid w:val="002F2055"/>
    <w:rsid w:val="003054CD"/>
    <w:rsid w:val="00352EDD"/>
    <w:rsid w:val="003721AB"/>
    <w:rsid w:val="00392FC9"/>
    <w:rsid w:val="003B34B0"/>
    <w:rsid w:val="003B6530"/>
    <w:rsid w:val="003D3873"/>
    <w:rsid w:val="003F5765"/>
    <w:rsid w:val="00461F45"/>
    <w:rsid w:val="004721B2"/>
    <w:rsid w:val="00474C30"/>
    <w:rsid w:val="004B687A"/>
    <w:rsid w:val="004F0BD4"/>
    <w:rsid w:val="00524FF2"/>
    <w:rsid w:val="00537CE8"/>
    <w:rsid w:val="005410EA"/>
    <w:rsid w:val="0055072D"/>
    <w:rsid w:val="0057228A"/>
    <w:rsid w:val="005809B5"/>
    <w:rsid w:val="005966E3"/>
    <w:rsid w:val="005B7F70"/>
    <w:rsid w:val="005C3B71"/>
    <w:rsid w:val="005C5577"/>
    <w:rsid w:val="005E6CA0"/>
    <w:rsid w:val="006026D2"/>
    <w:rsid w:val="00603B1F"/>
    <w:rsid w:val="00627964"/>
    <w:rsid w:val="006500E4"/>
    <w:rsid w:val="00691D51"/>
    <w:rsid w:val="006958E7"/>
    <w:rsid w:val="006F06F1"/>
    <w:rsid w:val="006F6655"/>
    <w:rsid w:val="006F6E4F"/>
    <w:rsid w:val="00753795"/>
    <w:rsid w:val="00771029"/>
    <w:rsid w:val="007849C9"/>
    <w:rsid w:val="00786D43"/>
    <w:rsid w:val="0079009F"/>
    <w:rsid w:val="0079432B"/>
    <w:rsid w:val="007B01EA"/>
    <w:rsid w:val="007F5EF7"/>
    <w:rsid w:val="00811664"/>
    <w:rsid w:val="00830479"/>
    <w:rsid w:val="00834B13"/>
    <w:rsid w:val="008517E3"/>
    <w:rsid w:val="008525C7"/>
    <w:rsid w:val="008941B1"/>
    <w:rsid w:val="008C15B7"/>
    <w:rsid w:val="008E213B"/>
    <w:rsid w:val="008F0805"/>
    <w:rsid w:val="009072C1"/>
    <w:rsid w:val="00963F79"/>
    <w:rsid w:val="00972599"/>
    <w:rsid w:val="00990DEE"/>
    <w:rsid w:val="00993051"/>
    <w:rsid w:val="00996CD5"/>
    <w:rsid w:val="009B2908"/>
    <w:rsid w:val="009C61FC"/>
    <w:rsid w:val="009C70E9"/>
    <w:rsid w:val="009D46BC"/>
    <w:rsid w:val="00A0395B"/>
    <w:rsid w:val="00A21CCF"/>
    <w:rsid w:val="00A4432C"/>
    <w:rsid w:val="00A54860"/>
    <w:rsid w:val="00A91C7E"/>
    <w:rsid w:val="00AA2B2D"/>
    <w:rsid w:val="00AC5D3C"/>
    <w:rsid w:val="00AD1C81"/>
    <w:rsid w:val="00AD5765"/>
    <w:rsid w:val="00B00C95"/>
    <w:rsid w:val="00B646A0"/>
    <w:rsid w:val="00B81434"/>
    <w:rsid w:val="00B92BD0"/>
    <w:rsid w:val="00BD3D04"/>
    <w:rsid w:val="00BD3FC9"/>
    <w:rsid w:val="00C40C35"/>
    <w:rsid w:val="00C57B22"/>
    <w:rsid w:val="00C94CDB"/>
    <w:rsid w:val="00CA1BA3"/>
    <w:rsid w:val="00CE2BD3"/>
    <w:rsid w:val="00D20376"/>
    <w:rsid w:val="00D522BC"/>
    <w:rsid w:val="00D87A6F"/>
    <w:rsid w:val="00DA4136"/>
    <w:rsid w:val="00DB236C"/>
    <w:rsid w:val="00DB4813"/>
    <w:rsid w:val="00DE145A"/>
    <w:rsid w:val="00DF1235"/>
    <w:rsid w:val="00E13348"/>
    <w:rsid w:val="00E20929"/>
    <w:rsid w:val="00E32C2E"/>
    <w:rsid w:val="00E348C6"/>
    <w:rsid w:val="00E439FE"/>
    <w:rsid w:val="00E73263"/>
    <w:rsid w:val="00E735AE"/>
    <w:rsid w:val="00E8605B"/>
    <w:rsid w:val="00EA41D3"/>
    <w:rsid w:val="00F104C6"/>
    <w:rsid w:val="00F37002"/>
    <w:rsid w:val="00F71A1C"/>
    <w:rsid w:val="00F72AFB"/>
    <w:rsid w:val="00F81414"/>
    <w:rsid w:val="00F964FA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3B139-7899-4674-BCE4-5EA6D86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F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D43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FF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D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3D0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CE2BD3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7285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E2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E213B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2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E213B"/>
    <w:rPr>
      <w:rFonts w:ascii="Century" w:eastAsia="ＭＳ 明朝" w:hAnsi="Century" w:cs="Times New Roman"/>
      <w:sz w:val="24"/>
      <w:szCs w:val="24"/>
    </w:rPr>
  </w:style>
  <w:style w:type="paragraph" w:styleId="ac">
    <w:name w:val="No Spacing"/>
    <w:uiPriority w:val="1"/>
    <w:qFormat/>
    <w:rsid w:val="00786D43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786D4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DF046-650F-4709-8AF4-E7576CFA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tokiwa-so</dc:creator>
  <cp:keywords/>
  <dc:description/>
  <cp:lastModifiedBy>荒木 絵美</cp:lastModifiedBy>
  <cp:revision>12</cp:revision>
  <cp:lastPrinted>2015-05-29T01:50:00Z</cp:lastPrinted>
  <dcterms:created xsi:type="dcterms:W3CDTF">2015-05-28T02:29:00Z</dcterms:created>
  <dcterms:modified xsi:type="dcterms:W3CDTF">2017-09-12T05:11:00Z</dcterms:modified>
</cp:coreProperties>
</file>