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8259C" w14:textId="05EFD5AC" w:rsidR="00893EE0" w:rsidRDefault="00893EE0" w:rsidP="00893EE0">
      <w:pPr>
        <w:jc w:val="right"/>
      </w:pPr>
      <w:r>
        <w:rPr>
          <w:rFonts w:hint="eastAsia"/>
        </w:rPr>
        <w:t>令和６年</w:t>
      </w:r>
      <w:r w:rsidR="009D29BB">
        <w:rPr>
          <w:rFonts w:hint="eastAsia"/>
        </w:rPr>
        <w:t>２</w:t>
      </w:r>
      <w:r>
        <w:rPr>
          <w:rFonts w:hint="eastAsia"/>
        </w:rPr>
        <w:t>月</w:t>
      </w:r>
      <w:r w:rsidR="002107DC">
        <w:rPr>
          <w:rFonts w:hint="eastAsia"/>
        </w:rPr>
        <w:t>２０</w:t>
      </w:r>
      <w:r w:rsidR="009D29BB">
        <w:rPr>
          <w:rFonts w:hint="eastAsia"/>
        </w:rPr>
        <w:t>日</w:t>
      </w:r>
    </w:p>
    <w:p w14:paraId="59579674" w14:textId="25D9DCA8" w:rsidR="00893EE0" w:rsidRDefault="00893EE0" w:rsidP="009176B4">
      <w:pPr>
        <w:jc w:val="right"/>
      </w:pPr>
      <w:r w:rsidRPr="009176B4">
        <w:rPr>
          <w:rFonts w:hint="eastAsia"/>
          <w:spacing w:val="63"/>
          <w:kern w:val="0"/>
          <w:fitText w:val="1890" w:id="-1032011264"/>
        </w:rPr>
        <w:t>高齢者福祉</w:t>
      </w:r>
      <w:r w:rsidRPr="009176B4">
        <w:rPr>
          <w:rFonts w:hint="eastAsia"/>
          <w:kern w:val="0"/>
          <w:fitText w:val="1890" w:id="-1032011264"/>
        </w:rPr>
        <w:t>課</w:t>
      </w:r>
      <w:r w:rsidR="009176B4">
        <w:rPr>
          <w:rFonts w:hint="eastAsia"/>
        </w:rPr>
        <w:t xml:space="preserve">　</w:t>
      </w:r>
    </w:p>
    <w:p w14:paraId="2FBCB274" w14:textId="598091FF" w:rsidR="00893EE0" w:rsidRDefault="00893EE0">
      <w:r>
        <w:rPr>
          <w:rFonts w:hint="eastAsia"/>
        </w:rPr>
        <w:t>高齢者総合相談センター　各位</w:t>
      </w:r>
    </w:p>
    <w:p w14:paraId="346DD89A" w14:textId="71CCA895" w:rsidR="00F838BA" w:rsidRPr="00F838BA" w:rsidRDefault="00F838BA">
      <w:r>
        <w:rPr>
          <w:rFonts w:hint="eastAsia"/>
        </w:rPr>
        <w:t>指定居宅介護支援事業所　各位</w:t>
      </w:r>
    </w:p>
    <w:p w14:paraId="7516E42E" w14:textId="77777777" w:rsidR="005E7D53" w:rsidRDefault="005E7D53"/>
    <w:p w14:paraId="0A3CA2F6" w14:textId="77777777" w:rsidR="00893EE0" w:rsidRPr="00AF5DE6" w:rsidRDefault="00893EE0" w:rsidP="00893EE0">
      <w:pPr>
        <w:jc w:val="center"/>
        <w:rPr>
          <w:sz w:val="28"/>
          <w:szCs w:val="28"/>
        </w:rPr>
      </w:pPr>
      <w:r w:rsidRPr="00AF5DE6">
        <w:rPr>
          <w:rFonts w:hint="eastAsia"/>
          <w:sz w:val="28"/>
          <w:szCs w:val="28"/>
        </w:rPr>
        <w:t>介護予防ケアマネジメントに関する運用の変更について</w:t>
      </w:r>
    </w:p>
    <w:p w14:paraId="534480B9" w14:textId="77777777" w:rsidR="00893EE0" w:rsidRDefault="00893EE0" w:rsidP="00893EE0">
      <w:pPr>
        <w:jc w:val="center"/>
      </w:pPr>
    </w:p>
    <w:p w14:paraId="060B0C62" w14:textId="77777777" w:rsidR="00893EE0" w:rsidRDefault="00893EE0" w:rsidP="00893EE0">
      <w:pPr>
        <w:jc w:val="left"/>
      </w:pPr>
      <w:r>
        <w:rPr>
          <w:rFonts w:hint="eastAsia"/>
        </w:rPr>
        <w:t xml:space="preserve">　令和６年度の豊島区介護予防・日常生活支援総合事業</w:t>
      </w:r>
      <w:r w:rsidR="005E7D53">
        <w:rPr>
          <w:rFonts w:hint="eastAsia"/>
        </w:rPr>
        <w:t>サービスの変更に伴う、</w:t>
      </w:r>
      <w:r w:rsidR="005F4895">
        <w:rPr>
          <w:rFonts w:hint="eastAsia"/>
        </w:rPr>
        <w:t>介護予防ケアマネジメントに関する変更</w:t>
      </w:r>
      <w:r>
        <w:rPr>
          <w:rFonts w:hint="eastAsia"/>
        </w:rPr>
        <w:t>の</w:t>
      </w:r>
      <w:r w:rsidR="00D344E5">
        <w:rPr>
          <w:rFonts w:hint="eastAsia"/>
        </w:rPr>
        <w:t>留意点</w:t>
      </w:r>
      <w:r>
        <w:rPr>
          <w:rFonts w:hint="eastAsia"/>
        </w:rPr>
        <w:t>についてお知らせします。</w:t>
      </w:r>
    </w:p>
    <w:p w14:paraId="70E6B08A" w14:textId="77777777" w:rsidR="00466D64" w:rsidRDefault="00466D64" w:rsidP="005E7D53">
      <w:pPr>
        <w:jc w:val="left"/>
      </w:pPr>
    </w:p>
    <w:p w14:paraId="5D0F8D06" w14:textId="77777777" w:rsidR="005E7D53" w:rsidRPr="00AF5DE6" w:rsidRDefault="005E7D53" w:rsidP="005E7D53">
      <w:pPr>
        <w:jc w:val="left"/>
        <w:rPr>
          <w:sz w:val="28"/>
          <w:szCs w:val="28"/>
        </w:rPr>
      </w:pPr>
      <w:r w:rsidRPr="00AF5DE6">
        <w:rPr>
          <w:rFonts w:hint="eastAsia"/>
          <w:sz w:val="28"/>
          <w:szCs w:val="28"/>
        </w:rPr>
        <w:t>変更の内容</w:t>
      </w:r>
      <w:r w:rsidR="00672896" w:rsidRPr="00AF5DE6">
        <w:rPr>
          <w:rFonts w:hint="eastAsia"/>
          <w:sz w:val="28"/>
          <w:szCs w:val="28"/>
        </w:rPr>
        <w:t>及び留意点</w:t>
      </w:r>
    </w:p>
    <w:p w14:paraId="38A218CA" w14:textId="77777777" w:rsidR="00B338B9" w:rsidRPr="00AF5DE6" w:rsidRDefault="00B338B9" w:rsidP="00B338B9">
      <w:pPr>
        <w:jc w:val="left"/>
        <w:rPr>
          <w:rFonts w:asciiTheme="minorEastAsia" w:hAnsiTheme="minorEastAsia"/>
          <w:sz w:val="24"/>
          <w:szCs w:val="24"/>
        </w:rPr>
      </w:pPr>
      <w:r w:rsidRPr="00AF5DE6">
        <w:rPr>
          <w:rFonts w:asciiTheme="minorEastAsia" w:hAnsiTheme="minorEastAsia" w:hint="eastAsia"/>
          <w:sz w:val="24"/>
          <w:szCs w:val="24"/>
        </w:rPr>
        <w:t>１　使用帳票の変更</w:t>
      </w:r>
    </w:p>
    <w:p w14:paraId="3D9DCFA8" w14:textId="64CBCCD5" w:rsidR="00B338B9" w:rsidRDefault="00B338B9" w:rsidP="00B338B9">
      <w:pPr>
        <w:ind w:firstLineChars="100" w:firstLine="210"/>
        <w:jc w:val="left"/>
      </w:pPr>
      <w:r>
        <w:rPr>
          <w:rFonts w:hint="eastAsia"/>
        </w:rPr>
        <w:t>ケアマネジメント</w:t>
      </w:r>
      <w:r w:rsidR="001A001D">
        <w:rPr>
          <w:rFonts w:hint="eastAsia"/>
        </w:rPr>
        <w:t>Ａの</w:t>
      </w:r>
      <w:r>
        <w:rPr>
          <w:rFonts w:hint="eastAsia"/>
        </w:rPr>
        <w:t xml:space="preserve">帳票を「東京都推奨様式　</w:t>
      </w:r>
      <w:r w:rsidR="001A001D">
        <w:rPr>
          <w:rFonts w:hint="eastAsia"/>
        </w:rPr>
        <w:t>Ａ</w:t>
      </w:r>
      <w:r>
        <w:rPr>
          <w:rFonts w:hint="eastAsia"/>
        </w:rPr>
        <w:t>表～</w:t>
      </w:r>
      <w:r w:rsidR="001A001D">
        <w:rPr>
          <w:rFonts w:hint="eastAsia"/>
        </w:rPr>
        <w:t>Ｆ</w:t>
      </w:r>
      <w:r>
        <w:rPr>
          <w:rFonts w:hint="eastAsia"/>
        </w:rPr>
        <w:t>表」に統一</w:t>
      </w:r>
      <w:r w:rsidR="00D4101E">
        <w:rPr>
          <w:rFonts w:hint="eastAsia"/>
        </w:rPr>
        <w:t>する</w:t>
      </w:r>
      <w:r>
        <w:rPr>
          <w:rFonts w:hint="eastAsia"/>
        </w:rPr>
        <w:t>。</w:t>
      </w:r>
      <w:r w:rsidR="000B2A49">
        <w:rPr>
          <w:rFonts w:hint="eastAsia"/>
        </w:rPr>
        <w:t>別紙</w:t>
      </w:r>
      <w:r w:rsidR="001A001D">
        <w:rPr>
          <w:rFonts w:hint="eastAsia"/>
        </w:rPr>
        <w:t>１</w:t>
      </w:r>
      <w:r w:rsidR="000B2A49">
        <w:rPr>
          <w:rFonts w:hint="eastAsia"/>
        </w:rPr>
        <w:t>参照</w:t>
      </w:r>
    </w:p>
    <w:p w14:paraId="6A342470" w14:textId="08B771B7" w:rsidR="007A2272" w:rsidRDefault="007A2272" w:rsidP="007A2272">
      <w:pPr>
        <w:jc w:val="left"/>
      </w:pPr>
      <w:r>
        <w:rPr>
          <w:rFonts w:hint="eastAsia"/>
        </w:rPr>
        <w:t>令和５年度中は、条件付きで「すこやか生活プラン（</w:t>
      </w:r>
      <w:r w:rsidR="001A001D">
        <w:rPr>
          <w:rFonts w:hint="eastAsia"/>
        </w:rPr>
        <w:t>Ａ</w:t>
      </w:r>
      <w:r>
        <w:rPr>
          <w:rFonts w:hint="eastAsia"/>
        </w:rPr>
        <w:t>表）」の使用</w:t>
      </w:r>
      <w:r w:rsidR="001A001D">
        <w:rPr>
          <w:rFonts w:hint="eastAsia"/>
        </w:rPr>
        <w:t>を</w:t>
      </w:r>
      <w:bookmarkStart w:id="0" w:name="_GoBack"/>
      <w:bookmarkEnd w:id="0"/>
      <w:r>
        <w:rPr>
          <w:rFonts w:hint="eastAsia"/>
        </w:rPr>
        <w:t>認め</w:t>
      </w:r>
      <w:r w:rsidR="002107DC">
        <w:rPr>
          <w:rFonts w:hint="eastAsia"/>
        </w:rPr>
        <w:t>てい</w:t>
      </w:r>
      <w:r>
        <w:rPr>
          <w:rFonts w:hint="eastAsia"/>
        </w:rPr>
        <w:t>たが、</w:t>
      </w:r>
    </w:p>
    <w:p w14:paraId="6D66D6AB" w14:textId="7B1E1DDA" w:rsidR="007A2272" w:rsidRDefault="007A2272" w:rsidP="007A2272">
      <w:pPr>
        <w:jc w:val="left"/>
      </w:pPr>
      <w:r>
        <w:rPr>
          <w:rFonts w:hint="eastAsia"/>
        </w:rPr>
        <w:t xml:space="preserve">令和６年４月１日以降は使用できない。「東京都推奨様式　</w:t>
      </w:r>
      <w:r w:rsidR="001A001D">
        <w:rPr>
          <w:rFonts w:hint="eastAsia"/>
        </w:rPr>
        <w:t>Ａ</w:t>
      </w:r>
      <w:r>
        <w:rPr>
          <w:rFonts w:hint="eastAsia"/>
        </w:rPr>
        <w:t>表～</w:t>
      </w:r>
      <w:r w:rsidR="001A001D">
        <w:rPr>
          <w:rFonts w:hint="eastAsia"/>
        </w:rPr>
        <w:t>Ｆ</w:t>
      </w:r>
      <w:r>
        <w:rPr>
          <w:rFonts w:hint="eastAsia"/>
        </w:rPr>
        <w:t>表」</w:t>
      </w:r>
      <w:r w:rsidR="000B2A49">
        <w:rPr>
          <w:rFonts w:hint="eastAsia"/>
        </w:rPr>
        <w:t>のみ使用する</w:t>
      </w:r>
      <w:r>
        <w:rPr>
          <w:rFonts w:hint="eastAsia"/>
        </w:rPr>
        <w:t>。</w:t>
      </w:r>
    </w:p>
    <w:p w14:paraId="1D46533D" w14:textId="77777777" w:rsidR="00B338B9" w:rsidRPr="00AF5DE6" w:rsidRDefault="00B338B9" w:rsidP="00B338B9">
      <w:pPr>
        <w:jc w:val="left"/>
      </w:pPr>
      <w:r w:rsidRPr="00AF5DE6">
        <w:rPr>
          <w:rFonts w:hint="eastAsia"/>
        </w:rPr>
        <w:t xml:space="preserve">〇　</w:t>
      </w:r>
      <w:r w:rsidR="00672896" w:rsidRPr="00AF5DE6">
        <w:rPr>
          <w:rFonts w:hint="eastAsia"/>
        </w:rPr>
        <w:t>留意点</w:t>
      </w:r>
    </w:p>
    <w:p w14:paraId="2DF3FB0A" w14:textId="710ABB45" w:rsidR="008746A6" w:rsidRPr="00AF5DE6" w:rsidRDefault="005D76C6" w:rsidP="007A2272">
      <w:pPr>
        <w:jc w:val="left"/>
      </w:pPr>
      <w:r>
        <w:rPr>
          <w:rFonts w:hint="eastAsia"/>
        </w:rPr>
        <w:t xml:space="preserve">　</w:t>
      </w:r>
      <w:r w:rsidR="00672896">
        <w:rPr>
          <w:rFonts w:hint="eastAsia"/>
        </w:rPr>
        <w:t>運用開始時期</w:t>
      </w:r>
      <w:r w:rsidR="007A2272">
        <w:rPr>
          <w:rFonts w:hint="eastAsia"/>
        </w:rPr>
        <w:t xml:space="preserve">　</w:t>
      </w:r>
      <w:r w:rsidR="001A39E3" w:rsidRPr="00AF5DE6">
        <w:rPr>
          <w:rFonts w:hint="eastAsia"/>
        </w:rPr>
        <w:t>開始日が令和</w:t>
      </w:r>
      <w:r w:rsidR="001A001D">
        <w:rPr>
          <w:rFonts w:hint="eastAsia"/>
        </w:rPr>
        <w:t>６年４月１日</w:t>
      </w:r>
      <w:r w:rsidR="001A39E3" w:rsidRPr="00AF5DE6">
        <w:rPr>
          <w:rFonts w:hint="eastAsia"/>
        </w:rPr>
        <w:t>以降</w:t>
      </w:r>
      <w:r w:rsidR="0052383C" w:rsidRPr="00AF5DE6">
        <w:rPr>
          <w:rFonts w:hint="eastAsia"/>
        </w:rPr>
        <w:t>の</w:t>
      </w:r>
      <w:r w:rsidR="001A39E3" w:rsidRPr="00AF5DE6">
        <w:rPr>
          <w:rFonts w:hint="eastAsia"/>
        </w:rPr>
        <w:t>プラン作成から。</w:t>
      </w:r>
    </w:p>
    <w:p w14:paraId="40EA830D" w14:textId="77777777" w:rsidR="005D76C6" w:rsidRPr="005D76C6" w:rsidRDefault="005D76C6" w:rsidP="00B338B9">
      <w:pPr>
        <w:jc w:val="left"/>
      </w:pPr>
    </w:p>
    <w:p w14:paraId="79DBDA65" w14:textId="6B9C4A19" w:rsidR="00CF25EE" w:rsidRPr="00AF5DE6" w:rsidRDefault="00190EBF" w:rsidP="009E21A2">
      <w:pPr>
        <w:jc w:val="left"/>
        <w:rPr>
          <w:sz w:val="24"/>
          <w:szCs w:val="24"/>
        </w:rPr>
      </w:pPr>
      <w:r w:rsidRPr="00AF5DE6">
        <w:rPr>
          <w:rFonts w:hint="eastAsia"/>
          <w:sz w:val="24"/>
          <w:szCs w:val="24"/>
        </w:rPr>
        <w:t>２</w:t>
      </w:r>
      <w:r w:rsidR="009E21A2" w:rsidRPr="00AF5DE6">
        <w:rPr>
          <w:rFonts w:hint="eastAsia"/>
          <w:sz w:val="24"/>
          <w:szCs w:val="24"/>
        </w:rPr>
        <w:t xml:space="preserve">　</w:t>
      </w:r>
      <w:r w:rsidR="00CF25EE" w:rsidRPr="00AF5DE6">
        <w:rPr>
          <w:rFonts w:hint="eastAsia"/>
          <w:sz w:val="24"/>
          <w:szCs w:val="24"/>
        </w:rPr>
        <w:t>通所型サービスの</w:t>
      </w:r>
      <w:r w:rsidR="0052383C" w:rsidRPr="00AF5DE6">
        <w:rPr>
          <w:rFonts w:hint="eastAsia"/>
          <w:sz w:val="24"/>
          <w:szCs w:val="24"/>
        </w:rPr>
        <w:t>入浴サービス利用者のプラン作成</w:t>
      </w:r>
      <w:r w:rsidR="008746A6" w:rsidRPr="00AF5DE6">
        <w:rPr>
          <w:rFonts w:hint="eastAsia"/>
          <w:sz w:val="24"/>
          <w:szCs w:val="24"/>
        </w:rPr>
        <w:t>について</w:t>
      </w:r>
    </w:p>
    <w:p w14:paraId="423ABD50" w14:textId="77777777" w:rsidR="001A001D" w:rsidRDefault="0052383C" w:rsidP="007A2272">
      <w:pPr>
        <w:jc w:val="left"/>
      </w:pPr>
      <w:r>
        <w:rPr>
          <w:rFonts w:hint="eastAsia"/>
          <w:b/>
        </w:rPr>
        <w:t xml:space="preserve">　</w:t>
      </w:r>
      <w:r w:rsidRPr="0052383C">
        <w:rPr>
          <w:rFonts w:hint="eastAsia"/>
        </w:rPr>
        <w:t>令和６年度より開始する</w:t>
      </w:r>
      <w:r>
        <w:rPr>
          <w:rFonts w:hint="eastAsia"/>
        </w:rPr>
        <w:t>区独自基準としま入浴通所サービス（委託</w:t>
      </w:r>
      <w:r w:rsidR="001A001D">
        <w:rPr>
          <w:rFonts w:hint="eastAsia"/>
        </w:rPr>
        <w:t>）・</w:t>
      </w:r>
      <w:r w:rsidRPr="0052383C">
        <w:rPr>
          <w:rFonts w:hint="eastAsia"/>
        </w:rPr>
        <w:t>国</w:t>
      </w:r>
      <w:r>
        <w:rPr>
          <w:rFonts w:hint="eastAsia"/>
        </w:rPr>
        <w:t>相当基準</w:t>
      </w:r>
    </w:p>
    <w:p w14:paraId="08E90C46" w14:textId="41D5CD88" w:rsidR="00AF5DE6" w:rsidRDefault="0052383C" w:rsidP="007A2272">
      <w:pPr>
        <w:jc w:val="left"/>
      </w:pPr>
      <w:r>
        <w:rPr>
          <w:rFonts w:hint="eastAsia"/>
        </w:rPr>
        <w:t>（</w:t>
      </w:r>
      <w:r w:rsidR="001A001D">
        <w:rPr>
          <w:rFonts w:hint="eastAsia"/>
        </w:rPr>
        <w:t>Ａ６</w:t>
      </w:r>
      <w:r>
        <w:rPr>
          <w:rFonts w:hint="eastAsia"/>
        </w:rPr>
        <w:t>）の入浴サービス利用者</w:t>
      </w:r>
      <w:r w:rsidR="00AF5DE6">
        <w:rPr>
          <w:rFonts w:hint="eastAsia"/>
        </w:rPr>
        <w:t>については、ケアプランに入浴サービス利用の位置づけ</w:t>
      </w:r>
    </w:p>
    <w:p w14:paraId="7A721815" w14:textId="3D30819C" w:rsidR="00AF5DE6" w:rsidRDefault="00AF5DE6" w:rsidP="007A2272">
      <w:pPr>
        <w:jc w:val="left"/>
      </w:pPr>
      <w:r>
        <w:rPr>
          <w:rFonts w:hint="eastAsia"/>
        </w:rPr>
        <w:t>を必須とする</w:t>
      </w:r>
    </w:p>
    <w:p w14:paraId="441DB149" w14:textId="54E89A3E" w:rsidR="007A2272" w:rsidRPr="00AF5DE6" w:rsidRDefault="007A2272" w:rsidP="007A2272">
      <w:pPr>
        <w:jc w:val="left"/>
      </w:pPr>
      <w:r w:rsidRPr="00AF5DE6">
        <w:rPr>
          <w:rFonts w:hint="eastAsia"/>
        </w:rPr>
        <w:t>〇　留意点</w:t>
      </w:r>
    </w:p>
    <w:p w14:paraId="74633599" w14:textId="72C65A70" w:rsidR="00AF5DE6" w:rsidRDefault="00AF5DE6" w:rsidP="00AF5DE6">
      <w:pPr>
        <w:ind w:firstLineChars="100" w:firstLine="210"/>
        <w:jc w:val="left"/>
        <w:rPr>
          <w:rFonts w:ascii="ＭＳ 明朝" w:eastAsia="ＭＳ 明朝" w:hAnsi="ＭＳ 明朝" w:cs="ＭＳ 明朝"/>
        </w:rPr>
      </w:pPr>
      <w:r>
        <w:rPr>
          <w:rFonts w:hint="eastAsia"/>
        </w:rPr>
        <w:t>①国相当基準（</w:t>
      </w:r>
      <w:r w:rsidR="001A001D">
        <w:rPr>
          <w:rFonts w:hint="eastAsia"/>
        </w:rPr>
        <w:t>Ａ６</w:t>
      </w:r>
      <w:r>
        <w:rPr>
          <w:rFonts w:hint="eastAsia"/>
        </w:rPr>
        <w:t>）と同様に、としま入浴通所サー</w:t>
      </w:r>
      <w:r>
        <w:rPr>
          <w:rFonts w:ascii="ＭＳ 明朝" w:eastAsia="ＭＳ 明朝" w:hAnsi="ＭＳ 明朝" w:cs="ＭＳ 明朝" w:hint="eastAsia"/>
        </w:rPr>
        <w:t>ビスを</w:t>
      </w:r>
      <w:r w:rsidRPr="00AC12CC">
        <w:rPr>
          <w:rFonts w:ascii="ＭＳ 明朝" w:eastAsia="ＭＳ 明朝" w:hAnsi="ＭＳ 明朝" w:cs="ＭＳ 明朝" w:hint="eastAsia"/>
        </w:rPr>
        <w:t>利用する場合</w:t>
      </w:r>
      <w:r>
        <w:rPr>
          <w:rFonts w:ascii="ＭＳ 明朝" w:eastAsia="ＭＳ 明朝" w:hAnsi="ＭＳ 明朝" w:cs="ＭＳ 明朝" w:hint="eastAsia"/>
        </w:rPr>
        <w:t>も</w:t>
      </w:r>
      <w:r w:rsidRPr="00AC12CC">
        <w:rPr>
          <w:rFonts w:ascii="ＭＳ 明朝" w:eastAsia="ＭＳ 明朝" w:hAnsi="ＭＳ 明朝" w:cs="ＭＳ 明朝" w:hint="eastAsia"/>
        </w:rPr>
        <w:t>、</w:t>
      </w:r>
    </w:p>
    <w:p w14:paraId="1D0C183C" w14:textId="640DEAAA" w:rsidR="00AF5DE6" w:rsidRPr="00AF5DE6" w:rsidRDefault="00AF5DE6" w:rsidP="00AF5DE6">
      <w:pPr>
        <w:ind w:firstLineChars="200" w:firstLine="420"/>
        <w:jc w:val="left"/>
        <w:rPr>
          <w:rFonts w:ascii="ＭＳ 明朝" w:eastAsia="ＭＳ 明朝" w:hAnsi="ＭＳ 明朝" w:cs="ＭＳ 明朝"/>
        </w:rPr>
      </w:pPr>
      <w:r w:rsidRPr="00AF5DE6">
        <w:rPr>
          <w:rFonts w:ascii="ＭＳ 明朝" w:eastAsia="ＭＳ 明朝" w:hAnsi="ＭＳ 明朝" w:cs="ＭＳ 明朝" w:hint="eastAsia"/>
        </w:rPr>
        <w:t>ケアマネジメント</w:t>
      </w:r>
      <w:r w:rsidR="001A001D">
        <w:rPr>
          <w:rFonts w:ascii="ＭＳ 明朝" w:eastAsia="ＭＳ 明朝" w:hAnsi="ＭＳ 明朝" w:cs="ＭＳ 明朝" w:hint="eastAsia"/>
        </w:rPr>
        <w:t>Ａ</w:t>
      </w:r>
      <w:r w:rsidRPr="00AF5DE6">
        <w:rPr>
          <w:rFonts w:ascii="ＭＳ 明朝" w:eastAsia="ＭＳ 明朝" w:hAnsi="ＭＳ 明朝" w:cs="ＭＳ 明朝" w:hint="eastAsia"/>
        </w:rPr>
        <w:t>類型となる。</w:t>
      </w:r>
    </w:p>
    <w:p w14:paraId="42270E4B" w14:textId="29DE8FB5" w:rsidR="0078705D" w:rsidRDefault="00AF5DE6" w:rsidP="007A2272">
      <w:pPr>
        <w:ind w:firstLineChars="100" w:firstLine="210"/>
        <w:jc w:val="left"/>
      </w:pPr>
      <w:r>
        <w:rPr>
          <w:rFonts w:hint="eastAsia"/>
        </w:rPr>
        <w:t>②</w:t>
      </w:r>
      <w:r w:rsidR="00466D64">
        <w:rPr>
          <w:rFonts w:hint="eastAsia"/>
        </w:rPr>
        <w:t>ケアプランに入浴サービス利用</w:t>
      </w:r>
      <w:r w:rsidR="005F4895">
        <w:rPr>
          <w:rFonts w:hint="eastAsia"/>
        </w:rPr>
        <w:t>の</w:t>
      </w:r>
      <w:r w:rsidR="0078705D">
        <w:rPr>
          <w:rFonts w:hint="eastAsia"/>
        </w:rPr>
        <w:t>位置づけ</w:t>
      </w:r>
      <w:r w:rsidR="008A1BBA">
        <w:rPr>
          <w:rFonts w:hint="eastAsia"/>
        </w:rPr>
        <w:t>を必須とする。</w:t>
      </w:r>
    </w:p>
    <w:p w14:paraId="2D649BD8" w14:textId="552028EE" w:rsidR="00AF5DE6" w:rsidRDefault="005E7D53" w:rsidP="00672896">
      <w:pPr>
        <w:ind w:leftChars="200" w:left="420"/>
        <w:jc w:val="left"/>
      </w:pPr>
      <w:r>
        <w:rPr>
          <w:rFonts w:hint="eastAsia"/>
        </w:rPr>
        <w:t>別紙</w:t>
      </w:r>
      <w:r w:rsidR="001A001D">
        <w:rPr>
          <w:rFonts w:hint="eastAsia"/>
        </w:rPr>
        <w:t>２の</w:t>
      </w:r>
      <w:r w:rsidR="00672896">
        <w:rPr>
          <w:rFonts w:hint="eastAsia"/>
        </w:rPr>
        <w:t>とおり</w:t>
      </w:r>
      <w:r w:rsidR="00672896" w:rsidRPr="00AF5DE6">
        <w:rPr>
          <w:rFonts w:hint="eastAsia"/>
        </w:rPr>
        <w:t>、</w:t>
      </w:r>
      <w:r w:rsidR="001A001D">
        <w:rPr>
          <w:rFonts w:hint="eastAsia"/>
        </w:rPr>
        <w:t>Ｃ</w:t>
      </w:r>
      <w:r w:rsidR="00672896" w:rsidRPr="00AF5DE6">
        <w:rPr>
          <w:rFonts w:hint="eastAsia"/>
        </w:rPr>
        <w:t>表の指定</w:t>
      </w:r>
      <w:r w:rsidR="008746A6" w:rsidRPr="00AF5DE6">
        <w:rPr>
          <w:rFonts w:hint="eastAsia"/>
        </w:rPr>
        <w:t>の箇所</w:t>
      </w:r>
      <w:r w:rsidR="00672896" w:rsidRPr="00AF5DE6">
        <w:rPr>
          <w:rFonts w:hint="eastAsia"/>
        </w:rPr>
        <w:t>に</w:t>
      </w:r>
      <w:r w:rsidR="0078705D">
        <w:rPr>
          <w:rFonts w:hint="eastAsia"/>
        </w:rPr>
        <w:t>入浴サービス</w:t>
      </w:r>
      <w:r w:rsidR="00466D64">
        <w:rPr>
          <w:rFonts w:hint="eastAsia"/>
        </w:rPr>
        <w:t>が必要な理由・入浴頻度・</w:t>
      </w:r>
    </w:p>
    <w:p w14:paraId="6F5C3CBE" w14:textId="20EC8986" w:rsidR="005E7D53" w:rsidRDefault="00466D64" w:rsidP="00672896">
      <w:pPr>
        <w:ind w:leftChars="200" w:left="420"/>
        <w:jc w:val="left"/>
      </w:pPr>
      <w:r>
        <w:rPr>
          <w:rFonts w:hint="eastAsia"/>
        </w:rPr>
        <w:t>入浴時の留意点</w:t>
      </w:r>
      <w:r w:rsidR="008A1BBA">
        <w:rPr>
          <w:rFonts w:hint="eastAsia"/>
        </w:rPr>
        <w:t>を</w:t>
      </w:r>
      <w:r w:rsidR="0078705D">
        <w:rPr>
          <w:rFonts w:hint="eastAsia"/>
        </w:rPr>
        <w:t>記載</w:t>
      </w:r>
      <w:r w:rsidR="00AF5DE6">
        <w:rPr>
          <w:rFonts w:hint="eastAsia"/>
        </w:rPr>
        <w:t>する</w:t>
      </w:r>
      <w:r w:rsidR="000B2A49">
        <w:rPr>
          <w:rFonts w:hint="eastAsia"/>
        </w:rPr>
        <w:t>。</w:t>
      </w:r>
    </w:p>
    <w:p w14:paraId="0DCE2B9E" w14:textId="00FC7E69" w:rsidR="00DA6026" w:rsidRPr="00AF5DE6" w:rsidRDefault="00AF5DE6" w:rsidP="00893EE0">
      <w:pPr>
        <w:jc w:val="left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</w:p>
    <w:sectPr w:rsidR="00DA6026" w:rsidRPr="00AF5D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E0"/>
    <w:rsid w:val="000135E8"/>
    <w:rsid w:val="0008239F"/>
    <w:rsid w:val="000B2A49"/>
    <w:rsid w:val="000F0535"/>
    <w:rsid w:val="00120937"/>
    <w:rsid w:val="00190EBF"/>
    <w:rsid w:val="001A001D"/>
    <w:rsid w:val="001A39E3"/>
    <w:rsid w:val="002107DC"/>
    <w:rsid w:val="00320361"/>
    <w:rsid w:val="003A3047"/>
    <w:rsid w:val="003F10A5"/>
    <w:rsid w:val="00466D64"/>
    <w:rsid w:val="0052383C"/>
    <w:rsid w:val="005D76C6"/>
    <w:rsid w:val="005E7D53"/>
    <w:rsid w:val="005F4895"/>
    <w:rsid w:val="00672896"/>
    <w:rsid w:val="006E2CE6"/>
    <w:rsid w:val="00722D26"/>
    <w:rsid w:val="0078705D"/>
    <w:rsid w:val="007A2272"/>
    <w:rsid w:val="008746A6"/>
    <w:rsid w:val="00892821"/>
    <w:rsid w:val="00893EE0"/>
    <w:rsid w:val="008A1BBA"/>
    <w:rsid w:val="008B15C4"/>
    <w:rsid w:val="008D3BED"/>
    <w:rsid w:val="008D5A5B"/>
    <w:rsid w:val="009176B4"/>
    <w:rsid w:val="009D29BB"/>
    <w:rsid w:val="009E21A2"/>
    <w:rsid w:val="00AA2A4F"/>
    <w:rsid w:val="00AC12CC"/>
    <w:rsid w:val="00AF5DE6"/>
    <w:rsid w:val="00B25EAD"/>
    <w:rsid w:val="00B338B9"/>
    <w:rsid w:val="00C22C03"/>
    <w:rsid w:val="00CA3FE8"/>
    <w:rsid w:val="00CF25EE"/>
    <w:rsid w:val="00D344E5"/>
    <w:rsid w:val="00D4101E"/>
    <w:rsid w:val="00D91AB6"/>
    <w:rsid w:val="00DA4B8C"/>
    <w:rsid w:val="00DA6026"/>
    <w:rsid w:val="00E76118"/>
    <w:rsid w:val="00F838BA"/>
    <w:rsid w:val="00FB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2655F"/>
  <w15:chartTrackingRefBased/>
  <w15:docId w15:val="{DB515A8D-9B3D-4751-8B92-28609113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F48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F48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F48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5F48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F48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F4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48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F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陽子</dc:creator>
  <cp:keywords/>
  <dc:description/>
  <cp:lastModifiedBy>阿部 陽子</cp:lastModifiedBy>
  <cp:revision>15</cp:revision>
  <dcterms:created xsi:type="dcterms:W3CDTF">2024-02-07T02:52:00Z</dcterms:created>
  <dcterms:modified xsi:type="dcterms:W3CDTF">2024-02-16T07:28:00Z</dcterms:modified>
</cp:coreProperties>
</file>