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05457" w14:textId="5870C190" w:rsidR="00A81ACA" w:rsidRDefault="00A81ACA" w:rsidP="00A81ACA">
      <w:pPr>
        <w:jc w:val="center"/>
        <w:rPr>
          <w:rFonts w:asciiTheme="minorHAnsi" w:eastAsiaTheme="majorEastAsia" w:hAnsiTheme="minorHAnsi"/>
          <w:b/>
          <w:color w:val="FF0000"/>
          <w:kern w:val="2"/>
          <w:szCs w:val="22"/>
        </w:rPr>
      </w:pPr>
      <w:r>
        <w:rPr>
          <w:rFonts w:asciiTheme="minorHAnsi" w:eastAsiaTheme="majorEastAsia" w:hAnsiTheme="minorHAnsi" w:hint="eastAsia"/>
          <w:b/>
          <w:color w:val="FF0000"/>
          <w:kern w:val="2"/>
          <w:szCs w:val="22"/>
        </w:rPr>
        <w:t xml:space="preserve">≪　　</w:t>
      </w:r>
      <w:r w:rsidRPr="00DE17D5">
        <w:rPr>
          <w:rFonts w:asciiTheme="minorHAnsi" w:eastAsiaTheme="majorEastAsia" w:hAnsiTheme="minorHAnsi" w:hint="eastAsia"/>
          <w:b/>
          <w:color w:val="FF0000"/>
          <w:kern w:val="2"/>
          <w:szCs w:val="22"/>
          <w:u w:val="single"/>
        </w:rPr>
        <w:t>DO</w:t>
      </w:r>
      <w:r w:rsidRPr="00DE17D5">
        <w:rPr>
          <w:rFonts w:asciiTheme="minorHAnsi" w:eastAsiaTheme="majorEastAsia" w:hAnsiTheme="minorHAnsi"/>
          <w:b/>
          <w:color w:val="FF0000"/>
          <w:kern w:val="2"/>
          <w:szCs w:val="22"/>
          <w:u w:val="single"/>
        </w:rPr>
        <w:t xml:space="preserve">  NOT  FILL  IN</w:t>
      </w:r>
      <w:r w:rsidRPr="00DE17D5">
        <w:rPr>
          <w:rFonts w:asciiTheme="minorHAnsi" w:eastAsiaTheme="majorEastAsia" w:hAnsiTheme="minorHAnsi"/>
          <w:b/>
          <w:color w:val="FF0000"/>
          <w:kern w:val="2"/>
          <w:szCs w:val="22"/>
        </w:rPr>
        <w:t xml:space="preserve">    REFERENCE ONLY    </w:t>
      </w:r>
      <w:r w:rsidRPr="00DE17D5">
        <w:rPr>
          <w:rFonts w:asciiTheme="minorHAnsi" w:eastAsiaTheme="majorEastAsia" w:hAnsiTheme="minorHAnsi" w:hint="eastAsia"/>
          <w:b/>
          <w:color w:val="FF0000"/>
          <w:kern w:val="2"/>
          <w:szCs w:val="22"/>
        </w:rPr>
        <w:t>記入しないでください。</w:t>
      </w:r>
      <w:r>
        <w:rPr>
          <w:rFonts w:asciiTheme="minorHAnsi" w:eastAsiaTheme="majorEastAsia" w:hAnsiTheme="minorHAnsi" w:hint="eastAsia"/>
          <w:b/>
          <w:color w:val="FF0000"/>
          <w:kern w:val="2"/>
          <w:szCs w:val="22"/>
        </w:rPr>
        <w:t xml:space="preserve">　≫</w:t>
      </w:r>
    </w:p>
    <w:p w14:paraId="78BE8E4C" w14:textId="77777777" w:rsidR="00A81ACA" w:rsidRPr="00A81ACA" w:rsidRDefault="00A81ACA" w:rsidP="00A81ACA">
      <w:pPr>
        <w:jc w:val="center"/>
        <w:rPr>
          <w:rFonts w:asciiTheme="minorHAnsi" w:eastAsiaTheme="majorEastAsia" w:hAnsiTheme="minorHAnsi"/>
          <w:b/>
          <w:color w:val="FF0000"/>
          <w:kern w:val="2"/>
          <w:szCs w:val="22"/>
        </w:rPr>
      </w:pPr>
    </w:p>
    <w:p w14:paraId="09943C0D" w14:textId="371738F1" w:rsidR="00553A8E" w:rsidRPr="003E6418" w:rsidRDefault="002E05E1" w:rsidP="00553A8E">
      <w:pPr>
        <w:jc w:val="left"/>
        <w:rPr>
          <w:rFonts w:asciiTheme="minorHAnsi" w:eastAsiaTheme="majorEastAsia" w:hAnsiTheme="minorHAnsi" w:cstheme="majorHAnsi"/>
          <w:b/>
          <w:i/>
          <w:color w:val="000000"/>
          <w:sz w:val="28"/>
          <w:szCs w:val="28"/>
          <w:shd w:val="pct15" w:color="auto" w:fill="FFFFFF"/>
        </w:rPr>
      </w:pPr>
      <w:r w:rsidRPr="003E6418">
        <w:rPr>
          <w:rFonts w:ascii="ＭＳ 明朝" w:eastAsia="ＭＳ 明朝" w:hAnsi="ＭＳ 明朝" w:cs="ＭＳ 明朝" w:hint="eastAsia"/>
          <w:b/>
          <w:i/>
          <w:color w:val="000000"/>
          <w:sz w:val="28"/>
          <w:szCs w:val="28"/>
          <w:shd w:val="pct15" w:color="auto" w:fill="FFFFFF"/>
        </w:rPr>
        <w:t>※</w:t>
      </w:r>
      <w:r w:rsidRPr="003E6418">
        <w:rPr>
          <w:rFonts w:asciiTheme="minorHAnsi" w:eastAsiaTheme="majorEastAsia" w:hAnsiTheme="minorHAnsi" w:cstheme="majorHAnsi"/>
          <w:b/>
          <w:i/>
          <w:color w:val="000000"/>
          <w:sz w:val="28"/>
          <w:szCs w:val="28"/>
          <w:shd w:val="pct15" w:color="auto" w:fill="FFFFFF"/>
        </w:rPr>
        <w:t xml:space="preserve">　</w:t>
      </w:r>
      <w:r w:rsidR="00CF2E17" w:rsidRPr="003E6418">
        <w:rPr>
          <w:rFonts w:asciiTheme="minorHAnsi" w:eastAsiaTheme="majorEastAsia" w:hAnsiTheme="minorHAnsi" w:cstheme="majorHAnsi"/>
          <w:b/>
          <w:i/>
          <w:noProof/>
          <w:color w:val="00000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3C43B8" wp14:editId="77C3EC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67995" cy="304800"/>
                <wp:effectExtent l="0" t="0" r="27305" b="19050"/>
                <wp:wrapThrough wrapText="bothSides">
                  <wp:wrapPolygon edited="0">
                    <wp:start x="0" y="0"/>
                    <wp:lineTo x="0" y="21600"/>
                    <wp:lineTo x="21981" y="21600"/>
                    <wp:lineTo x="21981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11418" w14:textId="6450006B" w:rsidR="00CF2E17" w:rsidRDefault="00CF2E17" w:rsidP="00CF2E17">
                            <w:r>
                              <w:t>共通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4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4.35pt;margin-top:0;width:36.85pt;height:2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" fillcolor="white [3201]" strokecolor="black [3200]" strokeweight="2pt">
                <v:textbox>
                  <w:txbxContent>
                    <w:p w14:paraId="77311418" w14:textId="6450006B" w:rsidR="00CF2E17" w:rsidRDefault="00CF2E17" w:rsidP="00CF2E17">
                      <w:r>
                        <w:t>共通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72E46" w:rsidRPr="003E6418">
        <w:rPr>
          <w:rFonts w:asciiTheme="minorHAnsi" w:hAnsiTheme="minorHAnsi" w:cstheme="majorHAnsi"/>
        </w:rPr>
        <w:t xml:space="preserve"> </w:t>
      </w:r>
      <w:r w:rsidR="00C72E46" w:rsidRPr="003E6418">
        <w:rPr>
          <w:rFonts w:asciiTheme="minorHAnsi" w:eastAsiaTheme="majorEastAsia" w:hAnsiTheme="minorHAnsi" w:cstheme="majorHAnsi"/>
          <w:b/>
          <w:i/>
          <w:color w:val="000000"/>
          <w:sz w:val="28"/>
          <w:szCs w:val="28"/>
          <w:shd w:val="pct15" w:color="auto" w:fill="FFFFFF"/>
        </w:rPr>
        <w:t>Please keep a copy as the facility may require it.</w:t>
      </w:r>
    </w:p>
    <w:p w14:paraId="044B7662" w14:textId="302B68C5" w:rsidR="00B90CED" w:rsidRPr="003E6418" w:rsidRDefault="00B90CED" w:rsidP="00553A8E">
      <w:pPr>
        <w:spacing w:line="300" w:lineRule="exact"/>
        <w:jc w:val="left"/>
        <w:rPr>
          <w:rFonts w:asciiTheme="minorHAnsi" w:eastAsiaTheme="majorEastAsia" w:hAnsiTheme="minorHAnsi" w:cstheme="majorHAnsi"/>
          <w:color w:val="000000"/>
          <w:sz w:val="28"/>
          <w:szCs w:val="28"/>
        </w:rPr>
      </w:pPr>
      <w:r w:rsidRPr="003E6418">
        <w:rPr>
          <w:rFonts w:asciiTheme="minorHAnsi" w:eastAsiaTheme="majorEastAsia" w:hAnsiTheme="minorHAnsi" w:cstheme="majorHAnsi"/>
          <w:color w:val="000000"/>
          <w:sz w:val="28"/>
          <w:szCs w:val="28"/>
        </w:rPr>
        <w:t>【</w:t>
      </w:r>
      <w:r w:rsidR="00C72E46" w:rsidRPr="003E6418">
        <w:rPr>
          <w:rFonts w:asciiTheme="minorHAnsi" w:eastAsiaTheme="majorEastAsia" w:hAnsiTheme="minorHAnsi" w:cstheme="majorHAnsi"/>
          <w:color w:val="000000"/>
          <w:sz w:val="28"/>
          <w:szCs w:val="28"/>
        </w:rPr>
        <w:t>Support Survey</w:t>
      </w:r>
      <w:r w:rsidRPr="003E6418">
        <w:rPr>
          <w:rFonts w:asciiTheme="minorHAnsi" w:eastAsiaTheme="majorEastAsia" w:hAnsiTheme="minorHAnsi" w:cstheme="majorHAnsi"/>
          <w:color w:val="000000"/>
          <w:sz w:val="28"/>
          <w:szCs w:val="28"/>
        </w:rPr>
        <w:t>】</w:t>
      </w:r>
    </w:p>
    <w:p w14:paraId="68B8CA6C" w14:textId="05467648" w:rsidR="00EC4099" w:rsidRPr="003E6418" w:rsidRDefault="005071A7" w:rsidP="00B90CED">
      <w:pPr>
        <w:spacing w:line="260" w:lineRule="exact"/>
        <w:ind w:firstLineChars="1700" w:firstLine="3400"/>
        <w:jc w:val="left"/>
        <w:rPr>
          <w:rFonts w:asciiTheme="minorHAnsi" w:eastAsiaTheme="majorEastAsia" w:hAnsiTheme="minorHAnsi" w:cstheme="majorHAnsi"/>
          <w:color w:val="000000"/>
          <w:kern w:val="2"/>
          <w:szCs w:val="22"/>
          <w:bdr w:val="single" w:sz="4" w:space="0" w:color="auto"/>
        </w:rPr>
      </w:pP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　　　　　　　　　　　　　　</w:t>
      </w:r>
      <w:r w:rsidR="0024622A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　　　　　</w:t>
      </w:r>
      <w:r w:rsidR="00DE6BC8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Date:  YY  MM  DD</w:t>
      </w:r>
    </w:p>
    <w:p w14:paraId="2F3D8DA5" w14:textId="7A52E4CC" w:rsidR="00344850" w:rsidRPr="003E6418" w:rsidRDefault="00344850" w:rsidP="00B90CED">
      <w:pPr>
        <w:spacing w:line="260" w:lineRule="exact"/>
        <w:jc w:val="left"/>
        <w:rPr>
          <w:rFonts w:asciiTheme="minorHAnsi" w:eastAsiaTheme="majorEastAsia" w:hAnsiTheme="minorHAnsi" w:cstheme="majorHAnsi"/>
          <w:color w:val="000000"/>
          <w:kern w:val="2"/>
          <w:szCs w:val="22"/>
          <w:bdr w:val="single" w:sz="4" w:space="0" w:color="auto"/>
        </w:rPr>
      </w:pPr>
    </w:p>
    <w:p w14:paraId="12537BF1" w14:textId="60FF3DE5" w:rsidR="00C274F6" w:rsidRPr="003E6418" w:rsidRDefault="00DE6BC8" w:rsidP="00DE6BC8">
      <w:pPr>
        <w:spacing w:line="260" w:lineRule="exact"/>
        <w:rPr>
          <w:rFonts w:asciiTheme="minorHAnsi" w:eastAsiaTheme="majorEastAsia" w:hAnsiTheme="minorHAnsi" w:cstheme="majorHAnsi"/>
          <w:color w:val="000000"/>
          <w:kern w:val="2"/>
          <w:szCs w:val="22"/>
        </w:rPr>
      </w:pP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Name of child</w:t>
      </w:r>
      <w:r w:rsidR="00713564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：</w:t>
      </w:r>
      <w:r w:rsidR="00713564" w:rsidRPr="003E6418">
        <w:rPr>
          <w:rFonts w:asciiTheme="minorHAnsi" w:eastAsiaTheme="majorEastAsia" w:hAnsiTheme="minorHAnsi" w:cstheme="majorHAnsi"/>
          <w:color w:val="000000"/>
          <w:kern w:val="2"/>
          <w:szCs w:val="22"/>
          <w:u w:val="single"/>
        </w:rPr>
        <w:t xml:space="preserve">　　　　　</w:t>
      </w:r>
      <w:r w:rsidR="000037C6" w:rsidRPr="003E6418">
        <w:rPr>
          <w:rFonts w:asciiTheme="minorHAnsi" w:eastAsiaTheme="majorEastAsia" w:hAnsiTheme="minorHAnsi" w:cstheme="majorHAnsi"/>
          <w:color w:val="000000"/>
          <w:kern w:val="2"/>
          <w:szCs w:val="22"/>
          <w:u w:val="single"/>
        </w:rPr>
        <w:t xml:space="preserve">　　</w:t>
      </w:r>
      <w:r w:rsidR="00713564" w:rsidRPr="003E6418">
        <w:rPr>
          <w:rFonts w:asciiTheme="minorHAnsi" w:eastAsiaTheme="majorEastAsia" w:hAnsiTheme="minorHAnsi" w:cstheme="majorHAnsi"/>
          <w:color w:val="000000"/>
          <w:kern w:val="2"/>
          <w:szCs w:val="22"/>
          <w:u w:val="single"/>
        </w:rPr>
        <w:t xml:space="preserve">　</w:t>
      </w:r>
      <w:r w:rsidR="00593384" w:rsidRPr="003E6418">
        <w:rPr>
          <w:rFonts w:asciiTheme="minorHAnsi" w:eastAsiaTheme="majorEastAsia" w:hAnsiTheme="minorHAnsi" w:cstheme="majorHAnsi"/>
          <w:color w:val="000000"/>
          <w:kern w:val="2"/>
          <w:szCs w:val="22"/>
          <w:u w:val="single"/>
        </w:rPr>
        <w:t xml:space="preserve">　</w:t>
      </w:r>
      <w:r w:rsidR="00A81ACA">
        <w:rPr>
          <w:rFonts w:asciiTheme="minorHAnsi" w:eastAsiaTheme="majorEastAsia" w:hAnsiTheme="minorHAnsi" w:cstheme="majorHAnsi"/>
          <w:color w:val="000000"/>
          <w:kern w:val="2"/>
          <w:szCs w:val="22"/>
          <w:u w:val="single"/>
        </w:rPr>
        <w:t xml:space="preserve">　</w:t>
      </w:r>
      <w:r w:rsidR="00DE05B3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　</w:t>
      </w:r>
      <w:r w:rsidR="00593384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　</w:t>
      </w: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Age</w:t>
      </w:r>
      <w:r w:rsidR="00593384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：</w:t>
      </w:r>
      <w:r w:rsidR="00A81ACA">
        <w:rPr>
          <w:rFonts w:asciiTheme="minorHAnsi" w:eastAsiaTheme="majorEastAsia" w:hAnsiTheme="minorHAnsi" w:cstheme="majorHAnsi"/>
          <w:color w:val="000000"/>
          <w:kern w:val="2"/>
          <w:szCs w:val="22"/>
          <w:u w:val="single"/>
        </w:rPr>
        <w:t xml:space="preserve">　　</w:t>
      </w:r>
      <w:r w:rsidR="0082094C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　</w:t>
      </w: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Filled by:</w:t>
      </w: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〔　</w:t>
      </w: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Father</w:t>
      </w:r>
      <w:r w:rsidR="0024622A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　・</w:t>
      </w:r>
      <w:r w:rsidR="0024622A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 </w:t>
      </w: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Mother</w:t>
      </w:r>
      <w:r w:rsidR="0024622A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 </w:t>
      </w:r>
      <w:r w:rsidR="0024622A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・</w:t>
      </w:r>
      <w:r w:rsidR="0024622A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 xml:space="preserve"> </w:t>
      </w:r>
      <w:r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Other</w:t>
      </w:r>
      <w:r w:rsidR="0024622A" w:rsidRPr="003E6418">
        <w:rPr>
          <w:rFonts w:asciiTheme="minorHAnsi" w:eastAsiaTheme="majorEastAsia" w:hAnsiTheme="minorHAnsi" w:cstheme="majorHAnsi"/>
          <w:color w:val="000000"/>
          <w:kern w:val="2"/>
          <w:szCs w:val="22"/>
        </w:rPr>
        <w:t>（　　　　　）〕</w:t>
      </w:r>
    </w:p>
    <w:p w14:paraId="51B4DDB9" w14:textId="77777777" w:rsidR="002E05E1" w:rsidRPr="003E6418" w:rsidRDefault="002E05E1" w:rsidP="00B90CED">
      <w:pPr>
        <w:spacing w:line="260" w:lineRule="exact"/>
        <w:rPr>
          <w:rFonts w:asciiTheme="minorHAnsi" w:eastAsiaTheme="majorEastAsia" w:hAnsiTheme="minorHAnsi" w:cstheme="majorHAnsi"/>
          <w:color w:val="000000"/>
          <w:kern w:val="2"/>
          <w:szCs w:val="22"/>
        </w:rPr>
      </w:pPr>
    </w:p>
    <w:p w14:paraId="309650D1" w14:textId="37F1A129" w:rsidR="001272FF" w:rsidRDefault="003D4945" w:rsidP="002E05E1">
      <w:pPr>
        <w:spacing w:line="260" w:lineRule="exact"/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</w:pPr>
      <w:r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>□</w:t>
      </w:r>
      <w:r w:rsidR="00F16CBE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 xml:space="preserve"> Child with severe mental/physical disability</w:t>
      </w:r>
      <w:r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 xml:space="preserve">　</w:t>
      </w:r>
      <w:r w:rsidR="001272FF">
        <w:rPr>
          <w:rFonts w:asciiTheme="minorHAnsi" w:eastAsiaTheme="majorEastAsia" w:hAnsiTheme="minorHAnsi" w:cstheme="majorHAnsi" w:hint="eastAsia"/>
          <w:color w:val="000000"/>
          <w:kern w:val="2"/>
          <w:sz w:val="21"/>
          <w:szCs w:val="21"/>
        </w:rPr>
        <w:t xml:space="preserve">　　</w:t>
      </w:r>
      <w:r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>□</w:t>
      </w:r>
      <w:r w:rsidR="00F16CBE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 xml:space="preserve"> Physical disability certificate, Level </w:t>
      </w:r>
      <w:r w:rsidR="00A81ACA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>1&amp;2</w:t>
      </w:r>
      <w:r w:rsidR="00CF2E17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 xml:space="preserve">　</w:t>
      </w:r>
    </w:p>
    <w:p w14:paraId="2797BB8C" w14:textId="4BC07F8E" w:rsidR="00B90CED" w:rsidRPr="003E6418" w:rsidRDefault="00CF2E17" w:rsidP="002E05E1">
      <w:pPr>
        <w:spacing w:line="260" w:lineRule="exact"/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</w:pPr>
      <w:r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>□</w:t>
      </w:r>
      <w:r w:rsidR="00F16CBE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 xml:space="preserve"> Ai-no-techo, Level 1&amp;2</w:t>
      </w:r>
      <w:r w:rsidR="001272FF">
        <w:rPr>
          <w:rFonts w:asciiTheme="minorHAnsi" w:eastAsiaTheme="majorEastAsia" w:hAnsiTheme="minorHAnsi" w:cstheme="majorHAnsi" w:hint="eastAsia"/>
          <w:color w:val="000000"/>
          <w:kern w:val="2"/>
          <w:sz w:val="21"/>
          <w:szCs w:val="21"/>
        </w:rPr>
        <w:t xml:space="preserve">　　　</w:t>
      </w:r>
      <w:r w:rsidR="003D4945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>□</w:t>
      </w:r>
      <w:r w:rsidR="00F16CBE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</w:rPr>
        <w:t xml:space="preserve"> Mental disability health welfare certificate, Level 1</w:t>
      </w:r>
    </w:p>
    <w:p w14:paraId="773B332C" w14:textId="30CB6817" w:rsidR="00E9084B" w:rsidRPr="003E6418" w:rsidRDefault="00E9084B" w:rsidP="00CD3961">
      <w:pPr>
        <w:rPr>
          <w:rFonts w:asciiTheme="minorHAnsi" w:eastAsiaTheme="majorEastAsia" w:hAnsiTheme="minorHAnsi" w:cstheme="majorHAnsi"/>
          <w:color w:val="000000"/>
          <w:kern w:val="2"/>
          <w:sz w:val="24"/>
          <w:szCs w:val="22"/>
          <w:u w:val="single"/>
        </w:rPr>
      </w:pPr>
      <w:bookmarkStart w:id="0" w:name="_GoBack"/>
      <w:bookmarkEnd w:id="0"/>
    </w:p>
    <w:p w14:paraId="35E6B3D2" w14:textId="5AA079BB" w:rsidR="00E9084B" w:rsidRPr="003E6418" w:rsidRDefault="0049669A" w:rsidP="00E9084B">
      <w:pPr>
        <w:jc w:val="center"/>
        <w:rPr>
          <w:rFonts w:asciiTheme="minorHAnsi" w:eastAsiaTheme="majorEastAsia" w:hAnsiTheme="minorHAnsi" w:cstheme="majorHAnsi"/>
          <w:color w:val="000000"/>
          <w:kern w:val="2"/>
          <w:sz w:val="24"/>
          <w:szCs w:val="22"/>
          <w:u w:val="single"/>
        </w:rPr>
      </w:pPr>
      <w:r w:rsidRPr="003E6418">
        <w:rPr>
          <w:rFonts w:asciiTheme="minorHAnsi" w:hAnsiTheme="minorHAnsi" w:cstheme="maj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E56F0" wp14:editId="6C970CD2">
                <wp:simplePos x="0" y="0"/>
                <wp:positionH relativeFrom="column">
                  <wp:posOffset>2451600</wp:posOffset>
                </wp:positionH>
                <wp:positionV relativeFrom="paragraph">
                  <wp:posOffset>8012100</wp:posOffset>
                </wp:positionV>
                <wp:extent cx="1360455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F037" w14:textId="0B582DA1" w:rsidR="00553A8E" w:rsidRPr="0049669A" w:rsidRDefault="003940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≪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To backs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ide</w:t>
                            </w:r>
                            <w:r w:rsidR="0049669A" w:rsidRPr="004966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FE56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3.05pt;margin-top:630.85pt;width:107.1pt;height:110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" stroked="f">
                <v:textbox style="mso-fit-shape-to-text:t">
                  <w:txbxContent>
                    <w:p w14:paraId="614EF037" w14:textId="0B582DA1" w:rsidR="00553A8E" w:rsidRPr="0049669A" w:rsidRDefault="003940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≪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To backs</w:t>
                      </w:r>
                      <w:r>
                        <w:rPr>
                          <w:sz w:val="24"/>
                          <w:szCs w:val="24"/>
                        </w:rPr>
                        <w:t>ide</w:t>
                      </w:r>
                      <w:r w:rsidR="0049669A" w:rsidRPr="0049669A">
                        <w:rPr>
                          <w:rFonts w:hint="eastAsia"/>
                          <w:sz w:val="24"/>
                          <w:szCs w:val="24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F16CBE" w:rsidRPr="003E6418">
        <w:rPr>
          <w:rFonts w:asciiTheme="minorHAnsi" w:hAnsiTheme="minorHAnsi" w:cstheme="majorHAnsi"/>
        </w:rPr>
        <w:t xml:space="preserve"> </w:t>
      </w:r>
      <w:r w:rsidR="00F16CBE" w:rsidRPr="003E6418">
        <w:rPr>
          <w:rFonts w:asciiTheme="minorHAnsi" w:eastAsiaTheme="majorEastAsia" w:hAnsiTheme="minorHAnsi" w:cstheme="majorHAnsi"/>
          <w:color w:val="000000"/>
          <w:kern w:val="2"/>
          <w:sz w:val="24"/>
          <w:szCs w:val="22"/>
          <w:u w:val="single"/>
        </w:rPr>
        <w:t xml:space="preserve">Check the appropriate box </w:t>
      </w:r>
      <w:r w:rsidR="00F16CBE" w:rsidRPr="003E6418">
        <w:rPr>
          <w:rFonts w:asciiTheme="minorHAnsi" w:eastAsiaTheme="majorEastAsia" w:hAnsiTheme="minorHAnsi" w:cstheme="majorHAnsi"/>
          <w:color w:val="000000"/>
          <w:kern w:val="2"/>
          <w:sz w:val="21"/>
          <w:szCs w:val="21"/>
          <w:u w:val="single"/>
        </w:rPr>
        <w:t>□</w:t>
      </w:r>
      <w:r w:rsidR="00F16CBE" w:rsidRPr="003E6418">
        <w:rPr>
          <w:rFonts w:asciiTheme="minorHAnsi" w:eastAsiaTheme="majorEastAsia" w:hAnsiTheme="minorHAnsi" w:cstheme="majorHAnsi"/>
          <w:color w:val="000000"/>
          <w:kern w:val="2"/>
          <w:sz w:val="24"/>
          <w:szCs w:val="22"/>
          <w:u w:val="single"/>
        </w:rPr>
        <w:t xml:space="preserve"> for each item and submit</w:t>
      </w:r>
      <w:r w:rsidR="006A30FC" w:rsidRPr="003E6418">
        <w:rPr>
          <w:rFonts w:asciiTheme="minorHAnsi" w:eastAsiaTheme="majorEastAsia" w:hAnsiTheme="minorHAnsi" w:cstheme="majorHAnsi"/>
          <w:color w:val="000000"/>
          <w:kern w:val="2"/>
          <w:sz w:val="24"/>
          <w:szCs w:val="22"/>
          <w:u w:val="single"/>
        </w:rPr>
        <w:t xml:space="preserve">　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107"/>
        <w:gridCol w:w="1681"/>
        <w:gridCol w:w="1706"/>
        <w:gridCol w:w="1707"/>
        <w:gridCol w:w="1722"/>
        <w:gridCol w:w="1701"/>
        <w:gridCol w:w="1003"/>
      </w:tblGrid>
      <w:tr w:rsidR="00760EFE" w:rsidRPr="003E6418" w14:paraId="6DBAE0A2" w14:textId="77777777" w:rsidTr="003E6418">
        <w:trPr>
          <w:trHeight w:val="226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14:paraId="61821348" w14:textId="186E10FA" w:rsidR="00760EFE" w:rsidRPr="003E6418" w:rsidRDefault="006C757E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  <w:t>Field</w:t>
            </w:r>
          </w:p>
        </w:tc>
        <w:tc>
          <w:tcPr>
            <w:tcW w:w="1681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562A8A9F" w14:textId="38B11B93" w:rsidR="00760EFE" w:rsidRPr="003E6418" w:rsidRDefault="006C757E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  <w:t>Item</w:t>
            </w:r>
          </w:p>
        </w:tc>
        <w:tc>
          <w:tcPr>
            <w:tcW w:w="7839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914CAF5" w14:textId="69490116" w:rsidR="006C757E" w:rsidRPr="003E6418" w:rsidRDefault="006C757E" w:rsidP="006C757E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  <w:t>Evaluation criteria</w:t>
            </w:r>
          </w:p>
        </w:tc>
      </w:tr>
      <w:tr w:rsidR="00C0701E" w:rsidRPr="003E6418" w14:paraId="1D853D6C" w14:textId="77777777" w:rsidTr="003E6418">
        <w:trPr>
          <w:trHeight w:val="266"/>
        </w:trPr>
        <w:tc>
          <w:tcPr>
            <w:tcW w:w="1107" w:type="dxa"/>
            <w:vMerge/>
            <w:tcBorders>
              <w:left w:val="single" w:sz="12" w:space="0" w:color="auto"/>
            </w:tcBorders>
          </w:tcPr>
          <w:p w14:paraId="35489991" w14:textId="77777777" w:rsidR="00760EFE" w:rsidRPr="003E6418" w:rsidRDefault="00760EFE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right w:val="double" w:sz="4" w:space="0" w:color="auto"/>
            </w:tcBorders>
          </w:tcPr>
          <w:p w14:paraId="3D382D1D" w14:textId="77777777" w:rsidR="00760EFE" w:rsidRPr="003E6418" w:rsidRDefault="00760EFE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6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14:paraId="2F27786B" w14:textId="77777777" w:rsidR="00760EFE" w:rsidRPr="003E6418" w:rsidRDefault="00760EFE" w:rsidP="00CD3961">
            <w:pPr>
              <w:pStyle w:val="aa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</w:p>
        </w:tc>
        <w:tc>
          <w:tcPr>
            <w:tcW w:w="1707" w:type="dxa"/>
            <w:shd w:val="clear" w:color="auto" w:fill="FBD4B4" w:themeFill="accent6" w:themeFillTint="66"/>
          </w:tcPr>
          <w:p w14:paraId="18437445" w14:textId="77777777" w:rsidR="00760EFE" w:rsidRPr="003E6418" w:rsidRDefault="00760EFE" w:rsidP="00CD3961">
            <w:pPr>
              <w:pStyle w:val="aa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</w:p>
        </w:tc>
        <w:tc>
          <w:tcPr>
            <w:tcW w:w="1722" w:type="dxa"/>
            <w:shd w:val="clear" w:color="auto" w:fill="FBD4B4" w:themeFill="accent6" w:themeFillTint="66"/>
          </w:tcPr>
          <w:p w14:paraId="6ED034E9" w14:textId="77777777" w:rsidR="00760EFE" w:rsidRPr="003E6418" w:rsidRDefault="00760EFE" w:rsidP="00CD3961">
            <w:pPr>
              <w:pStyle w:val="aa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14:paraId="448AB12D" w14:textId="77777777" w:rsidR="00760EFE" w:rsidRPr="003E6418" w:rsidRDefault="00760EFE" w:rsidP="00CD3961">
            <w:pPr>
              <w:pStyle w:val="aa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</w:p>
        </w:tc>
        <w:tc>
          <w:tcPr>
            <w:tcW w:w="1003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BBDFCB" w14:textId="77777777" w:rsidR="00760EFE" w:rsidRPr="003E6418" w:rsidRDefault="00760EFE" w:rsidP="00CD3961">
            <w:pPr>
              <w:pStyle w:val="aa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65CBBAA4" w14:textId="77777777" w:rsidTr="003E6418">
        <w:trPr>
          <w:trHeight w:val="646"/>
        </w:trPr>
        <w:tc>
          <w:tcPr>
            <w:tcW w:w="1107" w:type="dxa"/>
            <w:vMerge w:val="restart"/>
            <w:tcBorders>
              <w:left w:val="single" w:sz="12" w:space="0" w:color="auto"/>
            </w:tcBorders>
          </w:tcPr>
          <w:p w14:paraId="6E42C0AC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1.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Health/</w:t>
            </w:r>
          </w:p>
          <w:p w14:paraId="06752FA5" w14:textId="055486DF" w:rsidR="006C757E" w:rsidRPr="003E6418" w:rsidRDefault="006C757E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   </w:t>
            </w:r>
            <w:r w:rsidR="0036211B">
              <w:rPr>
                <w:rFonts w:asciiTheme="minorHAnsi" w:eastAsiaTheme="majorEastAsia" w:hAnsiTheme="minorHAnsi" w:cstheme="majorHAnsi" w:hint="eastAsia"/>
                <w:color w:val="000000"/>
                <w:kern w:val="2"/>
                <w:sz w:val="18"/>
                <w:szCs w:val="18"/>
              </w:rPr>
              <w:t>l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ife</w:t>
            </w:r>
          </w:p>
        </w:tc>
        <w:tc>
          <w:tcPr>
            <w:tcW w:w="1681" w:type="dxa"/>
            <w:tcBorders>
              <w:right w:val="double" w:sz="4" w:space="0" w:color="auto"/>
            </w:tcBorders>
          </w:tcPr>
          <w:p w14:paraId="58B1715B" w14:textId="2B075B7C" w:rsidR="00171AF3" w:rsidRPr="003E6418" w:rsidRDefault="00171AF3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Meal</w:t>
            </w:r>
          </w:p>
        </w:tc>
        <w:tc>
          <w:tcPr>
            <w:tcW w:w="1706" w:type="dxa"/>
            <w:tcBorders>
              <w:left w:val="double" w:sz="4" w:space="0" w:color="auto"/>
            </w:tcBorders>
          </w:tcPr>
          <w:p w14:paraId="2A56948A" w14:textId="26ED2915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5507565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eat alone</w:t>
            </w:r>
          </w:p>
        </w:tc>
        <w:tc>
          <w:tcPr>
            <w:tcW w:w="1707" w:type="dxa"/>
          </w:tcPr>
          <w:p w14:paraId="568D3BDC" w14:textId="40D1EFB7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904051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watching over and talking to</w:t>
            </w:r>
          </w:p>
        </w:tc>
        <w:tc>
          <w:tcPr>
            <w:tcW w:w="1722" w:type="dxa"/>
          </w:tcPr>
          <w:p w14:paraId="033E5CF0" w14:textId="3EA8A33B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151444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partial support</w:t>
            </w:r>
          </w:p>
        </w:tc>
        <w:tc>
          <w:tcPr>
            <w:tcW w:w="1701" w:type="dxa"/>
          </w:tcPr>
          <w:p w14:paraId="0A8019E4" w14:textId="5F521627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1785493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full support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14:paraId="6F6DE3DE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448B6ADB" w14:textId="77777777" w:rsidTr="003E6418">
        <w:tc>
          <w:tcPr>
            <w:tcW w:w="1107" w:type="dxa"/>
            <w:vMerge/>
            <w:tcBorders>
              <w:left w:val="single" w:sz="12" w:space="0" w:color="auto"/>
            </w:tcBorders>
          </w:tcPr>
          <w:p w14:paraId="53C41200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</w:tcPr>
          <w:p w14:paraId="23F35D79" w14:textId="0C5B7310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Toilet</w:t>
            </w:r>
          </w:p>
        </w:tc>
        <w:tc>
          <w:tcPr>
            <w:tcW w:w="1706" w:type="dxa"/>
            <w:tcBorders>
              <w:left w:val="double" w:sz="4" w:space="0" w:color="auto"/>
            </w:tcBorders>
          </w:tcPr>
          <w:p w14:paraId="4A55ABC5" w14:textId="55C514B3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203031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be done alone</w:t>
            </w:r>
          </w:p>
        </w:tc>
        <w:tc>
          <w:tcPr>
            <w:tcW w:w="1707" w:type="dxa"/>
          </w:tcPr>
          <w:p w14:paraId="53AB82FA" w14:textId="3FB8FAAF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9123830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watching over and talking to</w:t>
            </w:r>
          </w:p>
        </w:tc>
        <w:tc>
          <w:tcPr>
            <w:tcW w:w="1722" w:type="dxa"/>
          </w:tcPr>
          <w:p w14:paraId="75CC8590" w14:textId="079A3E8C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130988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partial support</w:t>
            </w:r>
          </w:p>
        </w:tc>
        <w:tc>
          <w:tcPr>
            <w:tcW w:w="1701" w:type="dxa"/>
          </w:tcPr>
          <w:p w14:paraId="422CCFDC" w14:textId="7E1E5340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5312554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full support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14:paraId="4C2F1026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4EA2788F" w14:textId="77777777" w:rsidTr="003E6418">
        <w:tc>
          <w:tcPr>
            <w:tcW w:w="1107" w:type="dxa"/>
            <w:vMerge/>
            <w:tcBorders>
              <w:left w:val="single" w:sz="12" w:space="0" w:color="auto"/>
            </w:tcBorders>
          </w:tcPr>
          <w:p w14:paraId="338F205C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</w:tcPr>
          <w:p w14:paraId="14D94A3B" w14:textId="393D77A2" w:rsidR="00171AF3" w:rsidRPr="003E6418" w:rsidRDefault="00171AF3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3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Bathing</w:t>
            </w:r>
          </w:p>
        </w:tc>
        <w:tc>
          <w:tcPr>
            <w:tcW w:w="1706" w:type="dxa"/>
            <w:tcBorders>
              <w:left w:val="double" w:sz="4" w:space="0" w:color="auto"/>
            </w:tcBorders>
          </w:tcPr>
          <w:p w14:paraId="6F0186FB" w14:textId="5A9F42CD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697700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be done alone</w:t>
            </w:r>
          </w:p>
        </w:tc>
        <w:tc>
          <w:tcPr>
            <w:tcW w:w="1707" w:type="dxa"/>
          </w:tcPr>
          <w:p w14:paraId="28A44B50" w14:textId="44477628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3615125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watching over and talking to</w:t>
            </w:r>
          </w:p>
        </w:tc>
        <w:tc>
          <w:tcPr>
            <w:tcW w:w="1722" w:type="dxa"/>
          </w:tcPr>
          <w:p w14:paraId="41EA06EB" w14:textId="6E6FCDAA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1905318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partial support</w:t>
            </w:r>
          </w:p>
        </w:tc>
        <w:tc>
          <w:tcPr>
            <w:tcW w:w="1701" w:type="dxa"/>
          </w:tcPr>
          <w:p w14:paraId="4A182A74" w14:textId="1FC83CDD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8616608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full support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14:paraId="1C21901D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7C1BEB06" w14:textId="77777777" w:rsidTr="003E6418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F7DF7D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12" w:space="0" w:color="auto"/>
              <w:right w:val="double" w:sz="4" w:space="0" w:color="auto"/>
            </w:tcBorders>
          </w:tcPr>
          <w:p w14:paraId="45459A92" w14:textId="10B28CC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4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Clothing on and off</w:t>
            </w:r>
          </w:p>
        </w:tc>
        <w:tc>
          <w:tcPr>
            <w:tcW w:w="1706" w:type="dxa"/>
            <w:tcBorders>
              <w:left w:val="double" w:sz="4" w:space="0" w:color="auto"/>
              <w:bottom w:val="single" w:sz="12" w:space="0" w:color="auto"/>
            </w:tcBorders>
          </w:tcPr>
          <w:p w14:paraId="1A47BCEA" w14:textId="6E237F47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7313013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be done alone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4D2729BC" w14:textId="276AD319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8013667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watching over and talking to</w:t>
            </w: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14:paraId="7278EB22" w14:textId="5FAA6B7A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713947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partial support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3E16F64" w14:textId="54ED8CC9" w:rsidR="00171AF3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5985225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full support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</w:tcPr>
          <w:p w14:paraId="1A7B0282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28D89184" w14:textId="77777777" w:rsidTr="003E6418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BC8A94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2.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Sense organ/</w:t>
            </w:r>
          </w:p>
          <w:p w14:paraId="56142F0D" w14:textId="32ED6C43" w:rsidR="006C757E" w:rsidRPr="003E6418" w:rsidRDefault="006C757E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motion</w:t>
            </w:r>
          </w:p>
        </w:tc>
        <w:tc>
          <w:tcPr>
            <w:tcW w:w="1681" w:type="dxa"/>
            <w:tcBorders>
              <w:top w:val="single" w:sz="12" w:space="0" w:color="auto"/>
              <w:right w:val="double" w:sz="4" w:space="0" w:color="auto"/>
            </w:tcBorders>
          </w:tcPr>
          <w:p w14:paraId="5F5DF8E3" w14:textId="1C18F3C9" w:rsidR="00171AF3" w:rsidRPr="003E6418" w:rsidRDefault="00171AF3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5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Hearing</w:t>
            </w:r>
          </w:p>
        </w:tc>
        <w:tc>
          <w:tcPr>
            <w:tcW w:w="1706" w:type="dxa"/>
            <w:tcBorders>
              <w:top w:val="single" w:sz="12" w:space="0" w:color="auto"/>
              <w:left w:val="double" w:sz="4" w:space="0" w:color="auto"/>
            </w:tcBorders>
          </w:tcPr>
          <w:p w14:paraId="3321FD46" w14:textId="55468DE7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5521866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No hearing problem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39FE33FB" w14:textId="6CD699D0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5604435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hear with hearing aids or other assistive devices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681CFDF2" w14:textId="2A687E9B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6288566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Some sounds are inaudible. Needs assistive devices such as hypersensitivity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B471DFB" w14:textId="316CED8C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5312602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Difficulty hearing sounds or voices</w:t>
            </w: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</w:tcPr>
          <w:p w14:paraId="325603B2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09F40AE7" w14:textId="77777777" w:rsidTr="003E6418">
        <w:tc>
          <w:tcPr>
            <w:tcW w:w="1107" w:type="dxa"/>
            <w:vMerge/>
            <w:tcBorders>
              <w:left w:val="single" w:sz="12" w:space="0" w:color="auto"/>
            </w:tcBorders>
          </w:tcPr>
          <w:p w14:paraId="1753443B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</w:tcPr>
          <w:p w14:paraId="706D45A6" w14:textId="30BEBF1B" w:rsidR="005D2788" w:rsidRPr="003E6418" w:rsidRDefault="00171AF3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6</w:t>
            </w:r>
            <w:r w:rsidR="005D2788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Oral function</w:t>
            </w:r>
          </w:p>
        </w:tc>
        <w:tc>
          <w:tcPr>
            <w:tcW w:w="1706" w:type="dxa"/>
            <w:tcBorders>
              <w:left w:val="double" w:sz="4" w:space="0" w:color="auto"/>
            </w:tcBorders>
          </w:tcPr>
          <w:p w14:paraId="2B15F6AE" w14:textId="4C5F3A9F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6514087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chew and swallow</w:t>
            </w:r>
          </w:p>
        </w:tc>
        <w:tc>
          <w:tcPr>
            <w:tcW w:w="1707" w:type="dxa"/>
          </w:tcPr>
          <w:p w14:paraId="04A530FB" w14:textId="6C3E2570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4717870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6C757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crush and eat soft foods</w:t>
            </w:r>
          </w:p>
        </w:tc>
        <w:tc>
          <w:tcPr>
            <w:tcW w:w="1722" w:type="dxa"/>
          </w:tcPr>
          <w:p w14:paraId="5054B066" w14:textId="5C6529FB" w:rsidR="00171AF3" w:rsidRPr="003E6418" w:rsidRDefault="001272FF" w:rsidP="006C757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291641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4C604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open and close mouth to swallow with assistance</w:t>
            </w:r>
          </w:p>
        </w:tc>
        <w:tc>
          <w:tcPr>
            <w:tcW w:w="1701" w:type="dxa"/>
          </w:tcPr>
          <w:p w14:paraId="5C002121" w14:textId="60B606C9" w:rsidR="00171AF3" w:rsidRPr="003E6418" w:rsidRDefault="001272FF" w:rsidP="004C604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7510115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4C604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Use of baby bottles, etc. Has difficulty eating by mouth.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14:paraId="0C03D44B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7CB59334" w14:textId="77777777" w:rsidTr="003E6418">
        <w:tc>
          <w:tcPr>
            <w:tcW w:w="1107" w:type="dxa"/>
            <w:vMerge/>
            <w:tcBorders>
              <w:left w:val="single" w:sz="12" w:space="0" w:color="auto"/>
            </w:tcBorders>
          </w:tcPr>
          <w:p w14:paraId="72530898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</w:tcPr>
          <w:p w14:paraId="767DB6C3" w14:textId="11246A4A" w:rsidR="005D2788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7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4C604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Sitting</w:t>
            </w:r>
          </w:p>
        </w:tc>
        <w:tc>
          <w:tcPr>
            <w:tcW w:w="1706" w:type="dxa"/>
            <w:tcBorders>
              <w:left w:val="double" w:sz="4" w:space="0" w:color="auto"/>
            </w:tcBorders>
          </w:tcPr>
          <w:p w14:paraId="4FD9474E" w14:textId="3DDAEB89" w:rsidR="00171AF3" w:rsidRPr="003E6418" w:rsidRDefault="001272FF" w:rsidP="004C604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2981175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4C604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sit alone and play with hands</w:t>
            </w:r>
          </w:p>
        </w:tc>
        <w:tc>
          <w:tcPr>
            <w:tcW w:w="1707" w:type="dxa"/>
          </w:tcPr>
          <w:p w14:paraId="5D916DE6" w14:textId="3A9A8033" w:rsidR="00171AF3" w:rsidRPr="003E6418" w:rsidRDefault="001272FF" w:rsidP="004C604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3681763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4C604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sit supported by hand</w:t>
            </w:r>
          </w:p>
        </w:tc>
        <w:tc>
          <w:tcPr>
            <w:tcW w:w="1722" w:type="dxa"/>
          </w:tcPr>
          <w:p w14:paraId="2F320658" w14:textId="5DD007AA" w:rsidR="00171AF3" w:rsidRPr="003E6418" w:rsidRDefault="001272FF" w:rsidP="004C604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8053945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4C604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sit with part of the body supported</w:t>
            </w:r>
          </w:p>
        </w:tc>
        <w:tc>
          <w:tcPr>
            <w:tcW w:w="1701" w:type="dxa"/>
          </w:tcPr>
          <w:p w14:paraId="2D2A2620" w14:textId="4249682E" w:rsidR="00171AF3" w:rsidRPr="003E6418" w:rsidRDefault="001272FF" w:rsidP="0050488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4602537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50488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Need full body support to sit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14:paraId="45057064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211D46F7" w14:textId="77777777" w:rsidTr="003E6418">
        <w:tc>
          <w:tcPr>
            <w:tcW w:w="1107" w:type="dxa"/>
            <w:vMerge/>
            <w:tcBorders>
              <w:left w:val="single" w:sz="12" w:space="0" w:color="auto"/>
            </w:tcBorders>
          </w:tcPr>
          <w:p w14:paraId="3C674ADB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</w:tcPr>
          <w:p w14:paraId="61AF950A" w14:textId="5FCB9C6B" w:rsidR="00171AF3" w:rsidRPr="003E6418" w:rsidRDefault="00171AF3" w:rsidP="0050488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8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50488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Eye-foot collaboration</w:t>
            </w:r>
          </w:p>
        </w:tc>
        <w:tc>
          <w:tcPr>
            <w:tcW w:w="1706" w:type="dxa"/>
            <w:tcBorders>
              <w:left w:val="double" w:sz="4" w:space="0" w:color="auto"/>
            </w:tcBorders>
          </w:tcPr>
          <w:p w14:paraId="27F58689" w14:textId="22F07CCA" w:rsidR="00171AF3" w:rsidRPr="003E6418" w:rsidRDefault="001272FF" w:rsidP="0050488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2521938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50488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hop on one foot (ken-ken) more than three times</w:t>
            </w:r>
          </w:p>
        </w:tc>
        <w:tc>
          <w:tcPr>
            <w:tcW w:w="1707" w:type="dxa"/>
          </w:tcPr>
          <w:p w14:paraId="113710D0" w14:textId="29B02B52" w:rsidR="00171AF3" w:rsidRPr="003E6418" w:rsidRDefault="001272FF" w:rsidP="0050488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254443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50488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walk up and down stairs with alternating legs and feet</w:t>
            </w:r>
          </w:p>
        </w:tc>
        <w:tc>
          <w:tcPr>
            <w:tcW w:w="1722" w:type="dxa"/>
          </w:tcPr>
          <w:p w14:paraId="088CA347" w14:textId="13558826" w:rsidR="00171AF3" w:rsidRPr="003E6418" w:rsidRDefault="001272FF" w:rsidP="0050488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8663569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50488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jump with both feet at the same time and land without flipping</w:t>
            </w:r>
          </w:p>
        </w:tc>
        <w:tc>
          <w:tcPr>
            <w:tcW w:w="1701" w:type="dxa"/>
          </w:tcPr>
          <w:p w14:paraId="1660989D" w14:textId="124DD303" w:rsidR="00171AF3" w:rsidRPr="003E6418" w:rsidRDefault="001272FF" w:rsidP="0050488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5861394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50488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Climb stairs from the same foot</w:t>
            </w: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14:paraId="76A39526" w14:textId="6E4273D5" w:rsidR="0019066A" w:rsidRPr="003E6418" w:rsidRDefault="001272FF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20789282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</w:p>
          <w:p w14:paraId="12CB6CE5" w14:textId="1E0EAFCD" w:rsidR="00171AF3" w:rsidRPr="003E6418" w:rsidRDefault="002C748C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Every movement is difficult</w:t>
            </w:r>
          </w:p>
        </w:tc>
      </w:tr>
      <w:tr w:rsidR="00C0701E" w:rsidRPr="003E6418" w14:paraId="71A891DD" w14:textId="77777777" w:rsidTr="003E6418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16952A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12" w:space="0" w:color="auto"/>
              <w:right w:val="double" w:sz="4" w:space="0" w:color="auto"/>
            </w:tcBorders>
          </w:tcPr>
          <w:p w14:paraId="5E654678" w14:textId="136963BF" w:rsidR="00171AF3" w:rsidRPr="003E6418" w:rsidRDefault="00171AF3" w:rsidP="002C748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9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2C748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Moving</w:t>
            </w:r>
          </w:p>
        </w:tc>
        <w:tc>
          <w:tcPr>
            <w:tcW w:w="1706" w:type="dxa"/>
            <w:tcBorders>
              <w:left w:val="double" w:sz="4" w:space="0" w:color="auto"/>
              <w:bottom w:val="single" w:sz="12" w:space="0" w:color="auto"/>
            </w:tcBorders>
          </w:tcPr>
          <w:p w14:paraId="6E4D5E1B" w14:textId="40207045" w:rsidR="00171AF3" w:rsidRPr="003E6418" w:rsidRDefault="001272FF" w:rsidP="002C748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2030916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2C748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walk alone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9201CF5" w14:textId="0040E238" w:rsidR="00171AF3" w:rsidRPr="003E6418" w:rsidRDefault="001272FF" w:rsidP="002C748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1579947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2C748C" w:rsidRPr="003E6418">
              <w:rPr>
                <w:rFonts w:asciiTheme="minorHAnsi" w:eastAsiaTheme="majorEastAsia" w:hAnsiTheme="minorHAnsi" w:cstheme="majorHAnsi"/>
                <w:sz w:val="18"/>
                <w:szCs w:val="18"/>
              </w:rPr>
              <w:t>Can walk alone, but needs close supervision</w:t>
            </w:r>
          </w:p>
        </w:tc>
        <w:tc>
          <w:tcPr>
            <w:tcW w:w="1722" w:type="dxa"/>
            <w:tcBorders>
              <w:bottom w:val="single" w:sz="12" w:space="0" w:color="auto"/>
            </w:tcBorders>
          </w:tcPr>
          <w:p w14:paraId="5003B340" w14:textId="4AC456B4" w:rsidR="00171AF3" w:rsidRPr="003E6418" w:rsidRDefault="001272FF" w:rsidP="002C748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7217382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2C748C" w:rsidRPr="003E6418">
              <w:rPr>
                <w:rFonts w:asciiTheme="minorHAnsi" w:eastAsiaTheme="majorEastAsia" w:hAnsiTheme="minorHAnsi" w:cstheme="majorHAnsi"/>
                <w:sz w:val="18"/>
                <w:szCs w:val="18"/>
              </w:rPr>
              <w:t>Can walk alone, but needs assistance such as holding hands or devices such as a cane or protective cap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9008CB2" w14:textId="31D6B52D" w:rsidR="00171AF3" w:rsidRPr="003E6418" w:rsidRDefault="001272FF" w:rsidP="002C748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7533625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2C748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Difficult to walk alone</w:t>
            </w:r>
          </w:p>
        </w:tc>
        <w:tc>
          <w:tcPr>
            <w:tcW w:w="1003" w:type="dxa"/>
            <w:tcBorders>
              <w:bottom w:val="single" w:sz="12" w:space="0" w:color="auto"/>
              <w:right w:val="single" w:sz="12" w:space="0" w:color="auto"/>
            </w:tcBorders>
          </w:tcPr>
          <w:p w14:paraId="4AA33070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3F5C3865" w14:textId="77777777" w:rsidR="00D14104" w:rsidRPr="003E6418" w:rsidRDefault="00D14104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3AACDD79" w14:textId="77777777" w:rsidR="00D14104" w:rsidRPr="003E6418" w:rsidRDefault="00D14104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20F32A68" w14:textId="77777777" w:rsidR="00D14104" w:rsidRPr="003E6418" w:rsidRDefault="00D14104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64C1D662" w14:textId="77777777" w:rsidR="00D14104" w:rsidRPr="003E6418" w:rsidRDefault="00D14104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7088D355" w14:textId="77777777" w:rsidR="00D14104" w:rsidRPr="003E6418" w:rsidRDefault="00D14104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65225876" w14:textId="0FD5997D" w:rsidR="00D14104" w:rsidRPr="003E6418" w:rsidRDefault="00D14104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C0701E" w:rsidRPr="003E6418" w14:paraId="48DD84AD" w14:textId="77777777" w:rsidTr="003E6418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8523F2" w14:textId="77777777" w:rsidR="00CD3961" w:rsidRPr="003E6418" w:rsidRDefault="00CD3961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3.</w:t>
            </w:r>
            <w:r w:rsidR="00C0701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Cognition/</w:t>
            </w:r>
          </w:p>
          <w:p w14:paraId="6D4940BD" w14:textId="55DF6E80" w:rsidR="00C0701E" w:rsidRPr="003E6418" w:rsidRDefault="0036211B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b</w:t>
            </w:r>
            <w:r w:rsidR="00C0701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ehavior</w:t>
            </w:r>
          </w:p>
        </w:tc>
        <w:tc>
          <w:tcPr>
            <w:tcW w:w="1681" w:type="dxa"/>
            <w:tcBorders>
              <w:top w:val="single" w:sz="12" w:space="0" w:color="auto"/>
              <w:right w:val="double" w:sz="4" w:space="0" w:color="auto"/>
            </w:tcBorders>
          </w:tcPr>
          <w:p w14:paraId="2E457B1D" w14:textId="46C5E4F3" w:rsidR="00CD3961" w:rsidRPr="003E6418" w:rsidRDefault="00CD3961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10</w:t>
            </w:r>
            <w:r w:rsidR="00C0701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C0701E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Crisis avoidance behavior</w:t>
            </w:r>
          </w:p>
        </w:tc>
        <w:tc>
          <w:tcPr>
            <w:tcW w:w="1706" w:type="dxa"/>
            <w:tcBorders>
              <w:top w:val="single" w:sz="12" w:space="0" w:color="auto"/>
              <w:left w:val="double" w:sz="4" w:space="0" w:color="auto"/>
            </w:tcBorders>
          </w:tcPr>
          <w:p w14:paraId="3A90C31B" w14:textId="7E6D83F9" w:rsidR="00CD3961" w:rsidRPr="003E6418" w:rsidRDefault="001272FF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5441073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CD3961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C0701E" w:rsidRPr="003E6418">
              <w:rPr>
                <w:rFonts w:asciiTheme="minorHAnsi" w:eastAsiaTheme="majorEastAsia" w:hAnsiTheme="minorHAnsi" w:cstheme="majorHAnsi"/>
                <w:sz w:val="18"/>
                <w:szCs w:val="18"/>
              </w:rPr>
              <w:t>Able to voluntarily avoid danger</w:t>
            </w:r>
          </w:p>
        </w:tc>
        <w:tc>
          <w:tcPr>
            <w:tcW w:w="1707" w:type="dxa"/>
            <w:tcBorders>
              <w:top w:val="single" w:sz="12" w:space="0" w:color="auto"/>
            </w:tcBorders>
          </w:tcPr>
          <w:p w14:paraId="5E99A5CB" w14:textId="311200BA" w:rsidR="00CD3961" w:rsidRPr="003E6418" w:rsidRDefault="001272FF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2902821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CD3961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C0701E" w:rsidRPr="003E6418">
              <w:rPr>
                <w:rFonts w:asciiTheme="minorHAnsi" w:eastAsiaTheme="majorEastAsia" w:hAnsiTheme="minorHAnsi" w:cstheme="majorHAnsi"/>
                <w:sz w:val="18"/>
                <w:szCs w:val="18"/>
              </w:rPr>
              <w:t>Able to avoid danger if someone call out</w:t>
            </w: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477A456C" w14:textId="22B3C855" w:rsidR="00CD3961" w:rsidRPr="003E6418" w:rsidRDefault="001272FF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5767438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CD3961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C0701E" w:rsidRPr="003E6418">
              <w:rPr>
                <w:rFonts w:asciiTheme="minorHAnsi" w:eastAsiaTheme="majorEastAsia" w:hAnsiTheme="minorHAnsi" w:cstheme="majorHAnsi"/>
                <w:sz w:val="18"/>
                <w:szCs w:val="18"/>
              </w:rPr>
              <w:t>Intervention by  a caregiver is necessary to avoid d</w:t>
            </w:r>
            <w:r w:rsidR="00D14104" w:rsidRPr="003E6418">
              <w:rPr>
                <w:rFonts w:asciiTheme="minorHAnsi" w:eastAsiaTheme="majorEastAsia" w:hAnsiTheme="minorHAnsi" w:cstheme="majorHAnsi"/>
                <w:sz w:val="18"/>
                <w:szCs w:val="18"/>
              </w:rPr>
              <w:t>anger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8C6108F" w14:textId="77777777" w:rsidR="00CD3961" w:rsidRPr="003E6418" w:rsidRDefault="00CD3961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</w:tcPr>
          <w:p w14:paraId="21760D00" w14:textId="77777777" w:rsidR="00CD3961" w:rsidRPr="003E6418" w:rsidRDefault="00CD3961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3E6418" w:rsidRPr="003E6418" w14:paraId="6DAD571D" w14:textId="77777777" w:rsidTr="00556E85">
        <w:trPr>
          <w:trHeight w:val="3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9EF1787" w14:textId="77777777" w:rsidR="003E6418" w:rsidRPr="003E6418" w:rsidRDefault="003E6418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81" w:type="dxa"/>
            <w:tcBorders>
              <w:right w:val="double" w:sz="4" w:space="0" w:color="auto"/>
            </w:tcBorders>
          </w:tcPr>
          <w:p w14:paraId="14668FCE" w14:textId="03830830" w:rsidR="003E6418" w:rsidRPr="0006059A" w:rsidRDefault="003E6418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</w:pPr>
            <w:r w:rsidRPr="0006059A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（</w:t>
            </w:r>
            <w:r w:rsidRPr="0006059A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11</w:t>
            </w:r>
            <w:r w:rsidRPr="0006059A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）</w:t>
            </w:r>
            <w:r w:rsidRPr="0006059A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Attentiveness</w:t>
            </w:r>
          </w:p>
        </w:tc>
        <w:tc>
          <w:tcPr>
            <w:tcW w:w="1706" w:type="dxa"/>
            <w:tcBorders>
              <w:left w:val="double" w:sz="4" w:space="0" w:color="auto"/>
            </w:tcBorders>
          </w:tcPr>
          <w:p w14:paraId="3DA78BAE" w14:textId="51D7970A" w:rsidR="003E6418" w:rsidRPr="0006059A" w:rsidRDefault="001272FF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21"/>
                <w:szCs w:val="21"/>
              </w:rPr>
            </w:pPr>
            <w:sdt>
              <w:sdtPr>
                <w:rPr>
                  <w:rFonts w:asciiTheme="minorHAnsi" w:eastAsiaTheme="majorEastAsia" w:hAnsiTheme="minorHAnsi" w:cstheme="majorHAnsi"/>
                  <w:kern w:val="2"/>
                  <w:sz w:val="21"/>
                  <w:szCs w:val="21"/>
                </w:rPr>
                <w:id w:val="-14473811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6418" w:rsidRPr="0006059A">
                  <w:rPr>
                    <w:rFonts w:ascii="Segoe UI Symbol" w:eastAsia="ＭＳ ゴシック" w:hAnsi="Segoe UI Symbol" w:cs="Segoe UI Symbol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E6418" w:rsidRPr="0006059A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 xml:space="preserve">　</w:t>
            </w:r>
            <w:r w:rsidR="003E6418" w:rsidRPr="0006059A">
              <w:rPr>
                <w:rFonts w:asciiTheme="minorHAnsi" w:eastAsiaTheme="majorEastAsia" w:hAnsiTheme="minorHAnsi" w:cstheme="majorHAnsi"/>
                <w:sz w:val="18"/>
                <w:szCs w:val="18"/>
              </w:rPr>
              <w:t>Able to focus on the task at hand</w:t>
            </w:r>
          </w:p>
        </w:tc>
        <w:tc>
          <w:tcPr>
            <w:tcW w:w="1707" w:type="dxa"/>
          </w:tcPr>
          <w:p w14:paraId="5FA674BD" w14:textId="63DE207A" w:rsidR="003E6418" w:rsidRPr="0006059A" w:rsidRDefault="001272FF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21"/>
                <w:szCs w:val="21"/>
              </w:rPr>
            </w:pPr>
            <w:sdt>
              <w:sdtPr>
                <w:rPr>
                  <w:rFonts w:asciiTheme="minorHAnsi" w:eastAsiaTheme="majorEastAsia" w:hAnsiTheme="minorHAnsi" w:cstheme="majorHAnsi"/>
                  <w:kern w:val="2"/>
                  <w:sz w:val="21"/>
                  <w:szCs w:val="21"/>
                </w:rPr>
                <w:id w:val="-13828546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6418" w:rsidRPr="0006059A">
                  <w:rPr>
                    <w:rFonts w:ascii="Segoe UI Symbol" w:eastAsia="ＭＳ ゴシック" w:hAnsi="Segoe UI Symbol" w:cs="Segoe UI Symbol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E6418" w:rsidRPr="0006059A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 xml:space="preserve">　</w:t>
            </w:r>
            <w:r w:rsidR="003E6418" w:rsidRPr="0006059A">
              <w:rPr>
                <w:rFonts w:asciiTheme="minorHAnsi" w:eastAsiaTheme="majorEastAsia" w:hAnsiTheme="minorHAnsi" w:cstheme="majorHAnsi"/>
                <w:sz w:val="18"/>
                <w:szCs w:val="18"/>
              </w:rPr>
              <w:t>Able to focus on one part of the project</w:t>
            </w:r>
          </w:p>
        </w:tc>
        <w:tc>
          <w:tcPr>
            <w:tcW w:w="1722" w:type="dxa"/>
          </w:tcPr>
          <w:p w14:paraId="0FD97165" w14:textId="044098FF" w:rsidR="003E6418" w:rsidRPr="0006059A" w:rsidRDefault="001272FF" w:rsidP="00C0701E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21"/>
                <w:szCs w:val="21"/>
              </w:rPr>
            </w:pPr>
            <w:sdt>
              <w:sdtPr>
                <w:rPr>
                  <w:rFonts w:asciiTheme="minorHAnsi" w:eastAsiaTheme="majorEastAsia" w:hAnsiTheme="minorHAnsi" w:cstheme="majorHAnsi"/>
                  <w:kern w:val="2"/>
                  <w:sz w:val="21"/>
                  <w:szCs w:val="21"/>
                </w:rPr>
                <w:id w:val="-12225923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E6418" w:rsidRPr="0006059A">
                  <w:rPr>
                    <w:rFonts w:ascii="Segoe UI Symbol" w:eastAsia="ＭＳ ゴシック" w:hAnsi="Segoe UI Symbol" w:cs="Segoe UI Symbol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3E6418" w:rsidRPr="0006059A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 xml:space="preserve">　</w:t>
            </w:r>
            <w:r w:rsidR="003E6418" w:rsidRPr="0006059A">
              <w:rPr>
                <w:rFonts w:asciiTheme="minorHAnsi" w:eastAsiaTheme="majorEastAsia" w:hAnsiTheme="minorHAnsi" w:cstheme="majorHAnsi"/>
                <w:sz w:val="18"/>
                <w:szCs w:val="18"/>
              </w:rPr>
              <w:t>Difficult to focus on the task</w:t>
            </w:r>
          </w:p>
        </w:tc>
        <w:tc>
          <w:tcPr>
            <w:tcW w:w="1701" w:type="dxa"/>
          </w:tcPr>
          <w:p w14:paraId="23DFF766" w14:textId="77777777" w:rsidR="003E6418" w:rsidRPr="003E6418" w:rsidRDefault="003E6418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03" w:type="dxa"/>
            <w:tcBorders>
              <w:right w:val="single" w:sz="12" w:space="0" w:color="auto"/>
            </w:tcBorders>
          </w:tcPr>
          <w:p w14:paraId="6222D760" w14:textId="77777777" w:rsidR="003E6418" w:rsidRPr="003E6418" w:rsidRDefault="003E6418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721"/>
        <w:tblW w:w="10627" w:type="dxa"/>
        <w:tblLook w:val="04A0" w:firstRow="1" w:lastRow="0" w:firstColumn="1" w:lastColumn="0" w:noHBand="0" w:noVBand="1"/>
      </w:tblPr>
      <w:tblGrid>
        <w:gridCol w:w="1410"/>
        <w:gridCol w:w="1618"/>
        <w:gridCol w:w="1656"/>
        <w:gridCol w:w="1656"/>
        <w:gridCol w:w="1664"/>
        <w:gridCol w:w="1669"/>
        <w:gridCol w:w="954"/>
      </w:tblGrid>
      <w:tr w:rsidR="00CB2EEC" w:rsidRPr="003E6418" w14:paraId="401AEED5" w14:textId="77777777" w:rsidTr="0006059A">
        <w:trPr>
          <w:trHeight w:val="226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14:paraId="5B2AD212" w14:textId="0E6C0ED1" w:rsidR="006A034B" w:rsidRPr="003E6418" w:rsidRDefault="00394067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  <w:lastRenderedPageBreak/>
              <w:t>Field</w:t>
            </w:r>
          </w:p>
        </w:tc>
        <w:tc>
          <w:tcPr>
            <w:tcW w:w="1618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BD4B4" w:themeFill="accent6" w:themeFillTint="66"/>
          </w:tcPr>
          <w:p w14:paraId="14C9D961" w14:textId="45F4398C" w:rsidR="006A034B" w:rsidRPr="003E6418" w:rsidRDefault="00394067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  <w:t>Item</w:t>
            </w:r>
          </w:p>
        </w:tc>
        <w:tc>
          <w:tcPr>
            <w:tcW w:w="7599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1EA52220" w14:textId="7FB3AF3B" w:rsidR="006A034B" w:rsidRPr="003E6418" w:rsidRDefault="00394067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  <w:t xml:space="preserve">Evaluation criteria </w:t>
            </w:r>
          </w:p>
        </w:tc>
      </w:tr>
      <w:tr w:rsidR="00CB2EEC" w:rsidRPr="003E6418" w14:paraId="22ADDF5A" w14:textId="77777777" w:rsidTr="0036211B">
        <w:trPr>
          <w:trHeight w:val="266"/>
        </w:trPr>
        <w:tc>
          <w:tcPr>
            <w:tcW w:w="141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449269C" w14:textId="77777777" w:rsidR="006A034B" w:rsidRPr="003E6418" w:rsidRDefault="006A034B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right w:val="double" w:sz="4" w:space="0" w:color="auto"/>
            </w:tcBorders>
          </w:tcPr>
          <w:p w14:paraId="655B2894" w14:textId="77777777" w:rsidR="006A034B" w:rsidRPr="003E6418" w:rsidRDefault="006A034B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double" w:sz="4" w:space="0" w:color="auto"/>
            </w:tcBorders>
            <w:shd w:val="clear" w:color="auto" w:fill="FBD4B4" w:themeFill="accent6" w:themeFillTint="66"/>
          </w:tcPr>
          <w:p w14:paraId="7530A3E8" w14:textId="77777777" w:rsidR="006A034B" w:rsidRPr="003E6418" w:rsidRDefault="006A034B" w:rsidP="00CD3961">
            <w:pPr>
              <w:spacing w:line="280" w:lineRule="exac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  <w:t xml:space="preserve">　　　</w:t>
            </w:r>
            <w:r w:rsidRPr="003E6418">
              <w:rPr>
                <w:rFonts w:ascii="ＭＳ 明朝" w:eastAsia="ＭＳ 明朝" w:hAnsi="ＭＳ 明朝" w:cs="ＭＳ 明朝" w:hint="eastAsia"/>
                <w:b/>
                <w:color w:val="000000"/>
                <w:kern w:val="2"/>
                <w:sz w:val="20"/>
                <w:szCs w:val="18"/>
              </w:rPr>
              <w:t>①</w:t>
            </w:r>
          </w:p>
        </w:tc>
        <w:tc>
          <w:tcPr>
            <w:tcW w:w="1656" w:type="dxa"/>
            <w:shd w:val="clear" w:color="auto" w:fill="FBD4B4" w:themeFill="accent6" w:themeFillTint="66"/>
          </w:tcPr>
          <w:p w14:paraId="660CFBEE" w14:textId="77777777" w:rsidR="006A034B" w:rsidRPr="003E6418" w:rsidRDefault="006A034B" w:rsidP="00CD3961">
            <w:pPr>
              <w:spacing w:line="280" w:lineRule="exact"/>
              <w:ind w:left="360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  <w:t xml:space="preserve">　</w:t>
            </w:r>
            <w:r w:rsidRPr="003E6418">
              <w:rPr>
                <w:rFonts w:ascii="ＭＳ 明朝" w:eastAsia="ＭＳ 明朝" w:hAnsi="ＭＳ 明朝" w:cs="ＭＳ 明朝" w:hint="eastAsia"/>
                <w:b/>
                <w:color w:val="000000"/>
                <w:kern w:val="2"/>
                <w:sz w:val="20"/>
                <w:szCs w:val="18"/>
              </w:rPr>
              <w:t>②</w:t>
            </w:r>
          </w:p>
        </w:tc>
        <w:tc>
          <w:tcPr>
            <w:tcW w:w="1664" w:type="dxa"/>
            <w:shd w:val="clear" w:color="auto" w:fill="FBD4B4" w:themeFill="accent6" w:themeFillTint="66"/>
          </w:tcPr>
          <w:p w14:paraId="1B29D505" w14:textId="77777777" w:rsidR="006A034B" w:rsidRPr="003E6418" w:rsidRDefault="006A034B" w:rsidP="00CD3961">
            <w:pPr>
              <w:spacing w:line="280" w:lineRule="exact"/>
              <w:ind w:left="360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  <w:t xml:space="preserve">　</w:t>
            </w:r>
            <w:r w:rsidRPr="003E6418">
              <w:rPr>
                <w:rFonts w:ascii="ＭＳ 明朝" w:eastAsia="ＭＳ 明朝" w:hAnsi="ＭＳ 明朝" w:cs="ＭＳ 明朝" w:hint="eastAsia"/>
                <w:b/>
                <w:color w:val="000000"/>
                <w:kern w:val="2"/>
                <w:sz w:val="20"/>
                <w:szCs w:val="18"/>
              </w:rPr>
              <w:t>③</w:t>
            </w:r>
          </w:p>
        </w:tc>
        <w:tc>
          <w:tcPr>
            <w:tcW w:w="1669" w:type="dxa"/>
            <w:shd w:val="clear" w:color="auto" w:fill="FBD4B4" w:themeFill="accent6" w:themeFillTint="66"/>
          </w:tcPr>
          <w:p w14:paraId="2EDDE873" w14:textId="77777777" w:rsidR="006A034B" w:rsidRPr="003E6418" w:rsidRDefault="006A034B" w:rsidP="00CD3961">
            <w:pPr>
              <w:spacing w:line="280" w:lineRule="exact"/>
              <w:ind w:left="360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  <w:t xml:space="preserve">　</w:t>
            </w:r>
            <w:r w:rsidRPr="003E6418">
              <w:rPr>
                <w:rFonts w:ascii="ＭＳ 明朝" w:eastAsia="ＭＳ 明朝" w:hAnsi="ＭＳ 明朝" w:cs="ＭＳ 明朝" w:hint="eastAsia"/>
                <w:b/>
                <w:color w:val="000000"/>
                <w:kern w:val="2"/>
                <w:sz w:val="20"/>
                <w:szCs w:val="18"/>
              </w:rPr>
              <w:t>④</w:t>
            </w:r>
          </w:p>
        </w:tc>
        <w:tc>
          <w:tcPr>
            <w:tcW w:w="954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22B5022" w14:textId="77777777" w:rsidR="006A034B" w:rsidRPr="003E6418" w:rsidRDefault="006A034B" w:rsidP="00CD3961">
            <w:pPr>
              <w:spacing w:line="280" w:lineRule="exact"/>
              <w:ind w:left="360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="ＭＳ 明朝" w:eastAsia="ＭＳ 明朝" w:hAnsi="ＭＳ 明朝" w:cs="ＭＳ 明朝" w:hint="eastAsia"/>
                <w:b/>
                <w:color w:val="000000"/>
                <w:kern w:val="2"/>
                <w:sz w:val="18"/>
                <w:szCs w:val="18"/>
              </w:rPr>
              <w:t>⑤</w:t>
            </w:r>
          </w:p>
        </w:tc>
      </w:tr>
      <w:tr w:rsidR="00A5051B" w:rsidRPr="003E6418" w14:paraId="22F0BB7F" w14:textId="77777777" w:rsidTr="0036211B">
        <w:tc>
          <w:tcPr>
            <w:tcW w:w="1410" w:type="dxa"/>
            <w:tcBorders>
              <w:left w:val="single" w:sz="12" w:space="0" w:color="auto"/>
              <w:bottom w:val="nil"/>
            </w:tcBorders>
          </w:tcPr>
          <w:p w14:paraId="52E102FF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double" w:sz="4" w:space="0" w:color="auto"/>
            </w:tcBorders>
          </w:tcPr>
          <w:p w14:paraId="34D19E1F" w14:textId="77777777" w:rsidR="00A5051B" w:rsidRPr="00A5051B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</w:pPr>
            <w:r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（</w:t>
            </w:r>
            <w:r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12</w:t>
            </w:r>
            <w:r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）</w:t>
            </w:r>
            <w:r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Prediction</w:t>
            </w:r>
          </w:p>
          <w:p w14:paraId="1D3CC17D" w14:textId="77777777" w:rsidR="00A5051B" w:rsidRPr="00A5051B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double" w:sz="4" w:space="0" w:color="auto"/>
            </w:tcBorders>
          </w:tcPr>
          <w:p w14:paraId="3ED78B83" w14:textId="68ABCB53" w:rsidR="00A5051B" w:rsidRPr="00A5051B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21"/>
                <w:szCs w:val="21"/>
              </w:rPr>
            </w:pPr>
            <w:sdt>
              <w:sdtPr>
                <w:rPr>
                  <w:rFonts w:asciiTheme="minorHAnsi" w:eastAsiaTheme="majorEastAsia" w:hAnsiTheme="minorHAnsi" w:cstheme="majorHAnsi"/>
                  <w:kern w:val="2"/>
                  <w:sz w:val="21"/>
                  <w:szCs w:val="21"/>
                </w:rPr>
                <w:id w:val="-7777942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A5051B">
                  <w:rPr>
                    <w:rFonts w:ascii="Segoe UI Symbol" w:eastAsia="ＭＳ ゴシック" w:hAnsi="Segoe UI Symbol" w:cs="Segoe UI Symbol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 xml:space="preserve">　</w:t>
            </w:r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Able to act on prospects</w:t>
            </w:r>
          </w:p>
        </w:tc>
        <w:tc>
          <w:tcPr>
            <w:tcW w:w="1656" w:type="dxa"/>
          </w:tcPr>
          <w:p w14:paraId="6E0FF5C8" w14:textId="21A4149C" w:rsidR="00A5051B" w:rsidRPr="00A5051B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21"/>
                <w:szCs w:val="21"/>
              </w:rPr>
            </w:pPr>
            <w:sdt>
              <w:sdtPr>
                <w:rPr>
                  <w:rFonts w:asciiTheme="minorHAnsi" w:eastAsiaTheme="majorEastAsia" w:hAnsiTheme="minorHAnsi" w:cstheme="majorHAnsi"/>
                  <w:kern w:val="2"/>
                  <w:sz w:val="21"/>
                  <w:szCs w:val="21"/>
                </w:rPr>
                <w:id w:val="18725020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A5051B">
                  <w:rPr>
                    <w:rFonts w:ascii="Segoe UI Symbol" w:eastAsia="ＭＳ ゴシック" w:hAnsi="Segoe UI Symbol" w:cs="Segoe UI Symbol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 xml:space="preserve">　</w:t>
            </w:r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Able to act on prospects if someone advises</w:t>
            </w:r>
          </w:p>
        </w:tc>
        <w:tc>
          <w:tcPr>
            <w:tcW w:w="1664" w:type="dxa"/>
          </w:tcPr>
          <w:p w14:paraId="7554E7A6" w14:textId="2EB755E7" w:rsidR="00A5051B" w:rsidRPr="00A5051B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21"/>
                <w:szCs w:val="21"/>
              </w:rPr>
            </w:pPr>
            <w:sdt>
              <w:sdtPr>
                <w:rPr>
                  <w:rFonts w:asciiTheme="minorHAnsi" w:eastAsiaTheme="majorEastAsia" w:hAnsiTheme="minorHAnsi" w:cstheme="majorHAnsi"/>
                  <w:kern w:val="2"/>
                  <w:sz w:val="21"/>
                  <w:szCs w:val="21"/>
                </w:rPr>
                <w:id w:val="4917568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A5051B">
                  <w:rPr>
                    <w:rFonts w:ascii="Segoe UI Symbol" w:eastAsia="ＭＳ ゴシック" w:hAnsi="Segoe UI Symbol" w:cs="Segoe UI Symbol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 xml:space="preserve">　</w:t>
            </w:r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Able to act when visual information is available</w:t>
            </w:r>
          </w:p>
        </w:tc>
        <w:tc>
          <w:tcPr>
            <w:tcW w:w="1669" w:type="dxa"/>
          </w:tcPr>
          <w:p w14:paraId="5547BE05" w14:textId="4A673F5B" w:rsidR="00A5051B" w:rsidRPr="00A5051B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kern w:val="2"/>
                <w:sz w:val="21"/>
                <w:szCs w:val="21"/>
              </w:rPr>
            </w:pPr>
            <w:sdt>
              <w:sdtPr>
                <w:rPr>
                  <w:rFonts w:asciiTheme="minorHAnsi" w:eastAsiaTheme="majorEastAsia" w:hAnsiTheme="minorHAnsi" w:cstheme="majorHAnsi"/>
                  <w:kern w:val="2"/>
                  <w:sz w:val="21"/>
                  <w:szCs w:val="21"/>
                </w:rPr>
                <w:id w:val="-1642572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A5051B">
                  <w:rPr>
                    <w:rFonts w:ascii="Segoe UI Symbol" w:eastAsia="ＭＳ ゴシック" w:hAnsi="Segoe UI Symbol" w:cs="Segoe UI Symbol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 xml:space="preserve">　</w:t>
            </w:r>
            <w:r w:rsidR="00A5051B" w:rsidRPr="00A5051B">
              <w:rPr>
                <w:rFonts w:asciiTheme="minorHAnsi" w:eastAsiaTheme="majorEastAsia" w:hAnsiTheme="minorHAnsi" w:cstheme="majorHAnsi"/>
                <w:kern w:val="2"/>
                <w:sz w:val="18"/>
                <w:szCs w:val="18"/>
              </w:rPr>
              <w:t>Other efforts are needed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5E47A39D" w14:textId="77777777" w:rsidR="00A5051B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3C51A341" w14:textId="0855CA89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12332281" w14:textId="77777777" w:rsidTr="0036211B">
        <w:tc>
          <w:tcPr>
            <w:tcW w:w="1410" w:type="dxa"/>
            <w:vMerge w:val="restart"/>
            <w:tcBorders>
              <w:top w:val="nil"/>
              <w:left w:val="single" w:sz="12" w:space="0" w:color="auto"/>
            </w:tcBorders>
          </w:tcPr>
          <w:p w14:paraId="05477BB0" w14:textId="77777777" w:rsidR="00A5051B" w:rsidRPr="003E6418" w:rsidRDefault="00A5051B" w:rsidP="003621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double" w:sz="4" w:space="0" w:color="auto"/>
            </w:tcBorders>
          </w:tcPr>
          <w:p w14:paraId="1BF2D942" w14:textId="34A1C3B3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13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Responding to sudden changes</w:t>
            </w:r>
          </w:p>
        </w:tc>
        <w:tc>
          <w:tcPr>
            <w:tcW w:w="1656" w:type="dxa"/>
            <w:tcBorders>
              <w:left w:val="double" w:sz="4" w:space="0" w:color="auto"/>
            </w:tcBorders>
          </w:tcPr>
          <w:p w14:paraId="4E857D03" w14:textId="0E205C00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20888445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No problem with sudden schedule changes</w:t>
            </w:r>
          </w:p>
        </w:tc>
        <w:tc>
          <w:tcPr>
            <w:tcW w:w="1656" w:type="dxa"/>
          </w:tcPr>
          <w:p w14:paraId="7219B33B" w14:textId="4D356E5F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5743287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respond if someone advises</w:t>
            </w:r>
          </w:p>
        </w:tc>
        <w:tc>
          <w:tcPr>
            <w:tcW w:w="1664" w:type="dxa"/>
          </w:tcPr>
          <w:p w14:paraId="5EFDC1C9" w14:textId="45CAEB32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6223383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act when visual information is available</w:t>
            </w:r>
          </w:p>
        </w:tc>
        <w:tc>
          <w:tcPr>
            <w:tcW w:w="1669" w:type="dxa"/>
          </w:tcPr>
          <w:p w14:paraId="480036D4" w14:textId="29128BD9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3210108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Other efforts/support are needed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4B4431B1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184FF0A6" w14:textId="77777777" w:rsidTr="0006059A">
        <w:tc>
          <w:tcPr>
            <w:tcW w:w="1410" w:type="dxa"/>
            <w:vMerge/>
            <w:tcBorders>
              <w:left w:val="single" w:sz="12" w:space="0" w:color="auto"/>
            </w:tcBorders>
          </w:tcPr>
          <w:p w14:paraId="4EBF621D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single" w:sz="12" w:space="0" w:color="auto"/>
              <w:right w:val="double" w:sz="4" w:space="0" w:color="auto"/>
            </w:tcBorders>
          </w:tcPr>
          <w:p w14:paraId="1F23D5AB" w14:textId="6B82E6A3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14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Others</w:t>
            </w:r>
          </w:p>
        </w:tc>
        <w:tc>
          <w:tcPr>
            <w:tcW w:w="1656" w:type="dxa"/>
            <w:tcBorders>
              <w:left w:val="double" w:sz="4" w:space="0" w:color="auto"/>
              <w:bottom w:val="single" w:sz="12" w:space="0" w:color="auto"/>
            </w:tcBorders>
          </w:tcPr>
          <w:p w14:paraId="3CC8C083" w14:textId="06DD0748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3657919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Rudeness is rarely seen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14:paraId="7C8E2EB0" w14:textId="1847F55E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2292280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  Some violence is observed, but there are ways to deal with it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14:paraId="16E70977" w14:textId="4148ED9D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2273551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Disruptive behavior is observed and there is no specific way to deal with it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14:paraId="65B11AD4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b/>
                <w:color w:val="000000"/>
                <w:kern w:val="2"/>
                <w:sz w:val="20"/>
                <w:szCs w:val="18"/>
              </w:rPr>
            </w:pP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14:paraId="565F125A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32EDB886" w14:textId="77777777" w:rsidTr="0006059A"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8C290C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4.Language/</w:t>
            </w:r>
          </w:p>
          <w:p w14:paraId="4DCFBDA3" w14:textId="3A9E5444" w:rsidR="00A5051B" w:rsidRPr="003E6418" w:rsidRDefault="003621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ommunication</w:t>
            </w:r>
          </w:p>
        </w:tc>
        <w:tc>
          <w:tcPr>
            <w:tcW w:w="1618" w:type="dxa"/>
            <w:tcBorders>
              <w:top w:val="single" w:sz="12" w:space="0" w:color="auto"/>
              <w:right w:val="double" w:sz="4" w:space="0" w:color="auto"/>
            </w:tcBorders>
          </w:tcPr>
          <w:p w14:paraId="35AAEBEF" w14:textId="70C7743E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15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Person to person</w:t>
            </w:r>
          </w:p>
          <w:p w14:paraId="792A01DE" w14:textId="78C524E8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double" w:sz="4" w:space="0" w:color="auto"/>
            </w:tcBorders>
          </w:tcPr>
          <w:p w14:paraId="5B969DE1" w14:textId="57463BAE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0774393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Makes eye contact, smiles or looks happy</w:t>
            </w:r>
          </w:p>
        </w:tc>
        <w:tc>
          <w:tcPr>
            <w:tcW w:w="1656" w:type="dxa"/>
            <w:tcBorders>
              <w:top w:val="single" w:sz="12" w:space="0" w:color="auto"/>
            </w:tcBorders>
          </w:tcPr>
          <w:p w14:paraId="3C33A0DF" w14:textId="491C88B2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384098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When appealing (demanding), eyes meet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14:paraId="23AF6693" w14:textId="2AC68A0B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8577300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Little eye contact/when eye contact is made not sustained.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14:paraId="1AFEEDE5" w14:textId="7CAAE053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8644464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Hardly make eye contact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14:paraId="40F93186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72B6E22C" w14:textId="77777777" w:rsidTr="0006059A">
        <w:tc>
          <w:tcPr>
            <w:tcW w:w="1410" w:type="dxa"/>
            <w:vMerge/>
            <w:tcBorders>
              <w:left w:val="single" w:sz="12" w:space="0" w:color="auto"/>
            </w:tcBorders>
          </w:tcPr>
          <w:p w14:paraId="64CCB429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double" w:sz="4" w:space="0" w:color="auto"/>
            </w:tcBorders>
          </w:tcPr>
          <w:p w14:paraId="1C286DAD" w14:textId="735D6A51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16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Expression of intention</w:t>
            </w:r>
          </w:p>
          <w:p w14:paraId="56044516" w14:textId="426CD779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double" w:sz="4" w:space="0" w:color="auto"/>
            </w:tcBorders>
          </w:tcPr>
          <w:p w14:paraId="7CDB4284" w14:textId="699E6244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7805287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communicate with words</w:t>
            </w:r>
          </w:p>
        </w:tc>
        <w:tc>
          <w:tcPr>
            <w:tcW w:w="1656" w:type="dxa"/>
          </w:tcPr>
          <w:p w14:paraId="0293C6E1" w14:textId="2C13298C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1158319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communicate with gestures</w:t>
            </w:r>
          </w:p>
        </w:tc>
        <w:tc>
          <w:tcPr>
            <w:tcW w:w="1664" w:type="dxa"/>
          </w:tcPr>
          <w:p w14:paraId="7A416234" w14:textId="2E168E72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3184232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Communicate by crying or getting angry</w:t>
            </w:r>
          </w:p>
        </w:tc>
        <w:tc>
          <w:tcPr>
            <w:tcW w:w="1669" w:type="dxa"/>
          </w:tcPr>
          <w:p w14:paraId="05F0E851" w14:textId="77777777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637689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Difficult to express intention</w:t>
            </w:r>
          </w:p>
          <w:p w14:paraId="39615523" w14:textId="6EBDE46C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660BEE03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74FF5235" w14:textId="77777777" w:rsidTr="0006059A"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0FA034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single" w:sz="12" w:space="0" w:color="auto"/>
              <w:right w:val="double" w:sz="4" w:space="0" w:color="auto"/>
            </w:tcBorders>
          </w:tcPr>
          <w:p w14:paraId="2491DA9E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17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Reading/</w:t>
            </w:r>
          </w:p>
          <w:p w14:paraId="0B81CC3A" w14:textId="2D40A8A0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writing</w:t>
            </w:r>
          </w:p>
        </w:tc>
        <w:tc>
          <w:tcPr>
            <w:tcW w:w="1656" w:type="dxa"/>
            <w:tcBorders>
              <w:left w:val="double" w:sz="4" w:space="0" w:color="auto"/>
              <w:bottom w:val="single" w:sz="12" w:space="0" w:color="auto"/>
            </w:tcBorders>
          </w:tcPr>
          <w:p w14:paraId="2EFF4FA3" w14:textId="078592E0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21368549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No assistance is needed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14:paraId="139EE96C" w14:textId="6DA619BB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490102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Assistance is sometimes needed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14:paraId="526D9978" w14:textId="643DA13E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6009789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Always need assistance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14:paraId="51A56423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14:paraId="50FF80DC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2E4BE3CE" w14:textId="77777777" w:rsidTr="0006059A"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3D71DB0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5.Human relations/</w:t>
            </w:r>
          </w:p>
          <w:p w14:paraId="0201B6BD" w14:textId="4EF86EFA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social skills</w:t>
            </w:r>
          </w:p>
        </w:tc>
        <w:tc>
          <w:tcPr>
            <w:tcW w:w="1618" w:type="dxa"/>
            <w:tcBorders>
              <w:top w:val="single" w:sz="12" w:space="0" w:color="auto"/>
              <w:right w:val="double" w:sz="4" w:space="0" w:color="auto"/>
            </w:tcBorders>
          </w:tcPr>
          <w:p w14:paraId="16CC3153" w14:textId="0606FE9E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18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Interest in others</w:t>
            </w:r>
          </w:p>
        </w:tc>
        <w:tc>
          <w:tcPr>
            <w:tcW w:w="1656" w:type="dxa"/>
            <w:tcBorders>
              <w:top w:val="single" w:sz="12" w:space="0" w:color="auto"/>
              <w:left w:val="double" w:sz="4" w:space="0" w:color="auto"/>
            </w:tcBorders>
          </w:tcPr>
          <w:p w14:paraId="328D0DA1" w14:textId="63B88414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48201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Initiate and respond to initiatives from others</w:t>
            </w:r>
          </w:p>
          <w:p w14:paraId="6850A71D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12" w:space="0" w:color="auto"/>
            </w:tcBorders>
          </w:tcPr>
          <w:p w14:paraId="7927E444" w14:textId="280A058C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5726237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Respond to a very limited number of people</w:t>
            </w:r>
          </w:p>
        </w:tc>
        <w:tc>
          <w:tcPr>
            <w:tcW w:w="1664" w:type="dxa"/>
            <w:tcBorders>
              <w:top w:val="single" w:sz="12" w:space="0" w:color="auto"/>
            </w:tcBorders>
          </w:tcPr>
          <w:p w14:paraId="0A6CF1A7" w14:textId="6841269D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9592978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Rarely initiates, but may respond of the efforts of others</w:t>
            </w:r>
          </w:p>
        </w:tc>
        <w:tc>
          <w:tcPr>
            <w:tcW w:w="1669" w:type="dxa"/>
            <w:tcBorders>
              <w:top w:val="single" w:sz="12" w:space="0" w:color="auto"/>
            </w:tcBorders>
          </w:tcPr>
          <w:p w14:paraId="107F4B58" w14:textId="552B4D61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9660774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Overreacts or does not respond at all</w:t>
            </w:r>
          </w:p>
        </w:tc>
        <w:tc>
          <w:tcPr>
            <w:tcW w:w="954" w:type="dxa"/>
            <w:tcBorders>
              <w:top w:val="single" w:sz="12" w:space="0" w:color="auto"/>
              <w:right w:val="single" w:sz="12" w:space="0" w:color="auto"/>
            </w:tcBorders>
          </w:tcPr>
          <w:p w14:paraId="7E7A20DE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00A2BD49" w14:textId="77777777" w:rsidTr="0006059A">
        <w:tc>
          <w:tcPr>
            <w:tcW w:w="1410" w:type="dxa"/>
            <w:vMerge/>
            <w:tcBorders>
              <w:left w:val="single" w:sz="12" w:space="0" w:color="auto"/>
            </w:tcBorders>
          </w:tcPr>
          <w:p w14:paraId="306F12C1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tcBorders>
              <w:right w:val="double" w:sz="4" w:space="0" w:color="auto"/>
            </w:tcBorders>
          </w:tcPr>
          <w:p w14:paraId="302F4371" w14:textId="737EFC02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19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Trouble frequency</w:t>
            </w:r>
          </w:p>
        </w:tc>
        <w:tc>
          <w:tcPr>
            <w:tcW w:w="1656" w:type="dxa"/>
            <w:tcBorders>
              <w:left w:val="double" w:sz="4" w:space="0" w:color="auto"/>
            </w:tcBorders>
          </w:tcPr>
          <w:p w14:paraId="203B0AEA" w14:textId="64A743CF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6628549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Little, or can solve the problem themselves</w:t>
            </w:r>
          </w:p>
        </w:tc>
        <w:tc>
          <w:tcPr>
            <w:tcW w:w="1656" w:type="dxa"/>
          </w:tcPr>
          <w:p w14:paraId="141E63B7" w14:textId="55E9D456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4438041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be resolved with adult support</w:t>
            </w:r>
          </w:p>
        </w:tc>
        <w:tc>
          <w:tcPr>
            <w:tcW w:w="1664" w:type="dxa"/>
          </w:tcPr>
          <w:p w14:paraId="6CE41980" w14:textId="78A4E580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5841502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Even with support, some situations can be resolved and some cannot</w:t>
            </w:r>
          </w:p>
        </w:tc>
        <w:tc>
          <w:tcPr>
            <w:tcW w:w="1669" w:type="dxa"/>
          </w:tcPr>
          <w:p w14:paraId="05B34248" w14:textId="0BA02BE3" w:rsidR="00A5051B" w:rsidRPr="003E6418" w:rsidRDefault="001272FF" w:rsidP="00A5051B">
            <w:pPr>
              <w:spacing w:line="280" w:lineRule="exact"/>
              <w:ind w:left="95" w:hangingChars="50" w:hanging="95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1779978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Problems are common and difficult to resolve</w:t>
            </w:r>
          </w:p>
        </w:tc>
        <w:tc>
          <w:tcPr>
            <w:tcW w:w="954" w:type="dxa"/>
            <w:tcBorders>
              <w:right w:val="single" w:sz="12" w:space="0" w:color="auto"/>
            </w:tcBorders>
          </w:tcPr>
          <w:p w14:paraId="49028485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A5051B" w:rsidRPr="003E6418" w14:paraId="60029023" w14:textId="77777777" w:rsidTr="0006059A">
        <w:tc>
          <w:tcPr>
            <w:tcW w:w="1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443A42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18" w:type="dxa"/>
            <w:tcBorders>
              <w:bottom w:val="single" w:sz="12" w:space="0" w:color="auto"/>
              <w:right w:val="double" w:sz="4" w:space="0" w:color="auto"/>
            </w:tcBorders>
          </w:tcPr>
          <w:p w14:paraId="1A7C04A5" w14:textId="2FBC106B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20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Group participation</w:t>
            </w:r>
          </w:p>
        </w:tc>
        <w:tc>
          <w:tcPr>
            <w:tcW w:w="1656" w:type="dxa"/>
            <w:tcBorders>
              <w:left w:val="double" w:sz="4" w:space="0" w:color="auto"/>
              <w:bottom w:val="single" w:sz="12" w:space="0" w:color="auto"/>
            </w:tcBorders>
          </w:tcPr>
          <w:p w14:paraId="22CAE6F7" w14:textId="450B38B4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261430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</w:t>
            </w:r>
            <w:r w:rsidR="0036211B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 to understand instructions / 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rules and participate from start to finish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14:paraId="5D0B4DF9" w14:textId="52B0B8B5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696842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participate in parts of the program if interested</w:t>
            </w:r>
          </w:p>
        </w:tc>
        <w:tc>
          <w:tcPr>
            <w:tcW w:w="1664" w:type="dxa"/>
            <w:tcBorders>
              <w:bottom w:val="single" w:sz="12" w:space="0" w:color="auto"/>
            </w:tcBorders>
          </w:tcPr>
          <w:p w14:paraId="15BB24CC" w14:textId="779433ED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094981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Can stay there with support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14:paraId="477F69B2" w14:textId="4825764B" w:rsidR="00A5051B" w:rsidRPr="003E6418" w:rsidRDefault="001272FF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9402950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5051B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A5051B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Difficult to participate</w:t>
            </w:r>
          </w:p>
        </w:tc>
        <w:tc>
          <w:tcPr>
            <w:tcW w:w="954" w:type="dxa"/>
            <w:tcBorders>
              <w:bottom w:val="single" w:sz="12" w:space="0" w:color="auto"/>
              <w:right w:val="single" w:sz="12" w:space="0" w:color="auto"/>
            </w:tcBorders>
          </w:tcPr>
          <w:p w14:paraId="7E06A55B" w14:textId="77777777" w:rsidR="00A5051B" w:rsidRPr="003E6418" w:rsidRDefault="00A5051B" w:rsidP="00A5051B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</w:tbl>
    <w:p w14:paraId="70F12A31" w14:textId="671399EE" w:rsidR="00294A6B" w:rsidRPr="003E6418" w:rsidRDefault="00CB2EEC" w:rsidP="0055202A">
      <w:pPr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</w:pPr>
      <w:r w:rsidRPr="003E6418">
        <w:rPr>
          <w:rFonts w:ascii="ＭＳ 明朝" w:eastAsia="ＭＳ 明朝" w:hAnsi="ＭＳ 明朝" w:cs="ＭＳ 明朝" w:hint="eastAsia"/>
          <w:b/>
          <w:color w:val="000000"/>
          <w:kern w:val="2"/>
          <w:sz w:val="20"/>
        </w:rPr>
        <w:t>※</w:t>
      </w:r>
      <w:r w:rsidRPr="003E6418"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  <w:t>21</w:t>
      </w:r>
      <w:r w:rsidRPr="003E6418"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  <w:t>～</w:t>
      </w:r>
      <w:r w:rsidRPr="003E6418"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  <w:t>23 below are for junior high and high school students only</w:t>
      </w:r>
    </w:p>
    <w:tbl>
      <w:tblPr>
        <w:tblStyle w:val="a9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1655"/>
        <w:gridCol w:w="1886"/>
        <w:gridCol w:w="1920"/>
        <w:gridCol w:w="2010"/>
        <w:gridCol w:w="1746"/>
      </w:tblGrid>
      <w:tr w:rsidR="00ED5D1D" w:rsidRPr="003E6418" w14:paraId="4BE8254F" w14:textId="77777777" w:rsidTr="005E2289">
        <w:trPr>
          <w:trHeight w:val="283"/>
        </w:trPr>
        <w:tc>
          <w:tcPr>
            <w:tcW w:w="988" w:type="dxa"/>
            <w:shd w:val="clear" w:color="auto" w:fill="FBD4B4" w:themeFill="accent6" w:themeFillTint="66"/>
          </w:tcPr>
          <w:p w14:paraId="61508C7E" w14:textId="4E0B1C28" w:rsidR="004B7C2C" w:rsidRPr="003E6418" w:rsidRDefault="00CB2EEC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Field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BD4B4" w:themeFill="accent6" w:themeFillTint="66"/>
          </w:tcPr>
          <w:p w14:paraId="6A2AACBD" w14:textId="551D31EE" w:rsidR="004B7C2C" w:rsidRPr="003E6418" w:rsidRDefault="00CB2EEC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Item</w:t>
            </w:r>
          </w:p>
        </w:tc>
        <w:tc>
          <w:tcPr>
            <w:tcW w:w="7938" w:type="dxa"/>
            <w:gridSpan w:val="4"/>
            <w:tcBorders>
              <w:left w:val="double" w:sz="4" w:space="0" w:color="auto"/>
            </w:tcBorders>
            <w:shd w:val="clear" w:color="auto" w:fill="FBD4B4" w:themeFill="accent6" w:themeFillTint="66"/>
          </w:tcPr>
          <w:p w14:paraId="0231CF3E" w14:textId="18EC2336" w:rsidR="004B7C2C" w:rsidRPr="003E6418" w:rsidRDefault="00CB2EEC" w:rsidP="00CD3961">
            <w:pPr>
              <w:spacing w:line="280" w:lineRule="exact"/>
              <w:jc w:val="center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Evaluation criteria</w:t>
            </w:r>
          </w:p>
        </w:tc>
      </w:tr>
      <w:tr w:rsidR="00ED5D1D" w:rsidRPr="003E6418" w14:paraId="1B2F0620" w14:textId="77777777" w:rsidTr="00553A8E">
        <w:tc>
          <w:tcPr>
            <w:tcW w:w="988" w:type="dxa"/>
            <w:vMerge w:val="restart"/>
          </w:tcPr>
          <w:p w14:paraId="5AF18D2F" w14:textId="55AA70C6" w:rsidR="00171AF3" w:rsidRPr="003E6418" w:rsidRDefault="00CB2EEC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Communication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FC21DAF" w14:textId="7F04AA9C" w:rsidR="00171AF3" w:rsidRPr="003E6418" w:rsidRDefault="00171AF3" w:rsidP="00CB2EE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21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CB2EE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Language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54F9CC11" w14:textId="25B06BC0" w:rsidR="00171AF3" w:rsidRPr="003E6418" w:rsidRDefault="001272FF" w:rsidP="00CB2EE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589881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CB2EEC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use appropriate language and behavior to express oneself</w:t>
            </w:r>
          </w:p>
        </w:tc>
        <w:tc>
          <w:tcPr>
            <w:tcW w:w="1985" w:type="dxa"/>
          </w:tcPr>
          <w:p w14:paraId="0E168E02" w14:textId="4C5E9420" w:rsidR="00171AF3" w:rsidRPr="003E6418" w:rsidRDefault="001272FF" w:rsidP="00CB2EEC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0546555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Occasionally, able to use appropriate language and behavior to express oneself</w:t>
            </w:r>
          </w:p>
        </w:tc>
        <w:tc>
          <w:tcPr>
            <w:tcW w:w="2126" w:type="dxa"/>
          </w:tcPr>
          <w:p w14:paraId="12529070" w14:textId="3B95EE3B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090858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Hardly able to use appropriate language and behavior to express oneself</w:t>
            </w:r>
          </w:p>
        </w:tc>
        <w:tc>
          <w:tcPr>
            <w:tcW w:w="1843" w:type="dxa"/>
          </w:tcPr>
          <w:p w14:paraId="047BC486" w14:textId="3503264A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2066098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Difficult to use appropriate language and behavior to express oneself</w:t>
            </w:r>
          </w:p>
        </w:tc>
      </w:tr>
      <w:tr w:rsidR="00ED5D1D" w:rsidRPr="003E6418" w14:paraId="798E8DFA" w14:textId="77777777" w:rsidTr="00553A8E">
        <w:tc>
          <w:tcPr>
            <w:tcW w:w="988" w:type="dxa"/>
            <w:vMerge/>
          </w:tcPr>
          <w:p w14:paraId="760AAB00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24F13BE" w14:textId="0F059F9F" w:rsidR="00171AF3" w:rsidRPr="003E6418" w:rsidRDefault="00171AF3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22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Conversational exchange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7EB5137F" w14:textId="6E3B7F38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4341196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communicate</w:t>
            </w:r>
          </w:p>
        </w:tc>
        <w:tc>
          <w:tcPr>
            <w:tcW w:w="1985" w:type="dxa"/>
          </w:tcPr>
          <w:p w14:paraId="03B9E72D" w14:textId="53176707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4589113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With appropriate attention, able to communicate/try to communicate</w:t>
            </w:r>
          </w:p>
        </w:tc>
        <w:tc>
          <w:tcPr>
            <w:tcW w:w="2126" w:type="dxa"/>
          </w:tcPr>
          <w:p w14:paraId="0DE65C87" w14:textId="3D6A1939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9973463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Difficult to communicate</w:t>
            </w:r>
          </w:p>
        </w:tc>
        <w:tc>
          <w:tcPr>
            <w:tcW w:w="1843" w:type="dxa"/>
          </w:tcPr>
          <w:p w14:paraId="59785CD7" w14:textId="4F063204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  <w:tr w:rsidR="00ED5D1D" w:rsidRPr="003E6418" w14:paraId="28C668F4" w14:textId="77777777" w:rsidTr="00553A8E">
        <w:tc>
          <w:tcPr>
            <w:tcW w:w="988" w:type="dxa"/>
            <w:vMerge/>
          </w:tcPr>
          <w:p w14:paraId="6CE9A2E8" w14:textId="77777777" w:rsidR="00171AF3" w:rsidRPr="003E6418" w:rsidRDefault="00171AF3" w:rsidP="00CD3961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A1B9E7B" w14:textId="094A3BCB" w:rsidR="00171AF3" w:rsidRPr="003E6418" w:rsidRDefault="00171AF3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23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Adaptability to group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14:paraId="709BCCCA" w14:textId="0023EA0F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1778674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Able to participate</w:t>
            </w:r>
          </w:p>
        </w:tc>
        <w:tc>
          <w:tcPr>
            <w:tcW w:w="1985" w:type="dxa"/>
          </w:tcPr>
          <w:p w14:paraId="240C681B" w14:textId="5A3EE65A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20635198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613A45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Occasionally able to participate</w:t>
            </w:r>
          </w:p>
        </w:tc>
        <w:tc>
          <w:tcPr>
            <w:tcW w:w="2126" w:type="dxa"/>
          </w:tcPr>
          <w:p w14:paraId="0B029E11" w14:textId="137EF01E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-19974914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Hardly able to participate</w:t>
            </w:r>
          </w:p>
        </w:tc>
        <w:tc>
          <w:tcPr>
            <w:tcW w:w="1843" w:type="dxa"/>
          </w:tcPr>
          <w:p w14:paraId="7E76A5DF" w14:textId="7410B4E0" w:rsidR="00171AF3" w:rsidRPr="003E6418" w:rsidRDefault="001272FF" w:rsidP="00ED5D1D">
            <w:pPr>
              <w:spacing w:line="28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sdt>
              <w:sdtPr>
                <w:rPr>
                  <w:rFonts w:asciiTheme="minorHAnsi" w:eastAsiaTheme="majorEastAsia" w:hAnsiTheme="minorHAnsi" w:cstheme="majorHAnsi"/>
                  <w:color w:val="000000"/>
                  <w:kern w:val="2"/>
                  <w:sz w:val="21"/>
                  <w:szCs w:val="21"/>
                </w:rPr>
                <w:id w:val="4037252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A5842" w:rsidRPr="003E6418">
                  <w:rPr>
                    <w:rFonts w:ascii="Segoe UI Symbol" w:eastAsia="ＭＳ ゴシック" w:hAnsi="Segoe UI Symbol" w:cs="Segoe UI Symbol"/>
                    <w:color w:val="000000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="00171AF3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 xml:space="preserve">　</w:t>
            </w:r>
            <w:r w:rsidR="00ED5D1D"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Difficult to participate</w:t>
            </w:r>
          </w:p>
        </w:tc>
      </w:tr>
    </w:tbl>
    <w:p w14:paraId="7C94FF72" w14:textId="77777777" w:rsidR="008044E4" w:rsidRDefault="008044E4" w:rsidP="00E72FE6">
      <w:pPr>
        <w:pBdr>
          <w:bottom w:val="double" w:sz="6" w:space="1" w:color="auto"/>
        </w:pBdr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</w:pPr>
    </w:p>
    <w:p w14:paraId="15E0A3BD" w14:textId="2AD305DF" w:rsidR="006A034B" w:rsidRPr="003E6418" w:rsidRDefault="00E72FE6" w:rsidP="00E72FE6">
      <w:pPr>
        <w:pBdr>
          <w:bottom w:val="double" w:sz="6" w:space="1" w:color="auto"/>
        </w:pBdr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</w:pPr>
      <w:r w:rsidRPr="003E6418"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  <w:lastRenderedPageBreak/>
        <w:t>以下は職員が使用します。</w:t>
      </w:r>
      <w:r w:rsidR="00A253AF" w:rsidRPr="003E6418"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  <w:t>(</w:t>
      </w:r>
      <w:r w:rsidR="00A81ACA" w:rsidRPr="003E6418"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  <w:t>Below</w:t>
      </w:r>
      <w:r w:rsidR="00A253AF" w:rsidRPr="003E6418">
        <w:rPr>
          <w:rFonts w:asciiTheme="minorHAnsi" w:eastAsiaTheme="majorEastAsia" w:hAnsiTheme="minorHAnsi" w:cstheme="majorHAnsi"/>
          <w:b/>
          <w:color w:val="000000"/>
          <w:kern w:val="2"/>
          <w:sz w:val="20"/>
        </w:rPr>
        <w:t xml:space="preserve"> for staff use)</w:t>
      </w:r>
    </w:p>
    <w:p w14:paraId="79DB0541" w14:textId="3DD6E8FF" w:rsidR="005E2289" w:rsidRPr="003E6418" w:rsidRDefault="005E2289" w:rsidP="006A034B">
      <w:pPr>
        <w:rPr>
          <w:rFonts w:asciiTheme="minorHAnsi" w:eastAsiaTheme="majorEastAsia" w:hAnsiTheme="minorHAnsi" w:cstheme="majorHAnsi"/>
          <w:color w:val="000000"/>
          <w:kern w:val="2"/>
          <w:sz w:val="20"/>
        </w:rPr>
      </w:pPr>
      <w:r w:rsidRPr="003E6418">
        <w:rPr>
          <w:rFonts w:asciiTheme="minorHAnsi" w:eastAsiaTheme="majorEastAsia" w:hAnsiTheme="minorHAnsi" w:cstheme="majorHAnsi"/>
          <w:color w:val="000000"/>
          <w:kern w:val="2"/>
          <w:sz w:val="20"/>
        </w:rPr>
        <w:t>未就学児　個別サポート加算</w:t>
      </w:r>
    </w:p>
    <w:p w14:paraId="1E708543" w14:textId="463BAF6E" w:rsidR="00526848" w:rsidRPr="003E6418" w:rsidRDefault="00526848" w:rsidP="006A034B">
      <w:pPr>
        <w:rPr>
          <w:rFonts w:asciiTheme="minorHAnsi" w:eastAsiaTheme="majorEastAsia" w:hAnsiTheme="minorHAnsi" w:cstheme="majorHAnsi"/>
          <w:color w:val="000000"/>
          <w:kern w:val="2"/>
          <w:sz w:val="20"/>
        </w:rPr>
      </w:pPr>
      <w:r w:rsidRPr="003E6418">
        <w:rPr>
          <w:rFonts w:asciiTheme="minorHAnsi" w:eastAsiaTheme="majorEastAsia" w:hAnsiTheme="minorHAnsi" w:cstheme="majorHAnsi"/>
          <w:noProof/>
          <w:color w:val="000000"/>
          <w:kern w:val="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C21ADB" wp14:editId="13D55AC6">
                <wp:simplePos x="0" y="0"/>
                <wp:positionH relativeFrom="column">
                  <wp:posOffset>-9525</wp:posOffset>
                </wp:positionH>
                <wp:positionV relativeFrom="paragraph">
                  <wp:posOffset>26669</wp:posOffset>
                </wp:positionV>
                <wp:extent cx="6734175" cy="581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581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EECDD" w14:textId="0BBB9771" w:rsidR="003D5708" w:rsidRPr="003D5708" w:rsidRDefault="00526848" w:rsidP="0052684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>□</w:t>
                            </w:r>
                            <w:r w:rsid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該当</w:t>
                            </w:r>
                            <w:r w:rsid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3D5708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重症心身障害児 ／ </w:t>
                            </w:r>
                            <w:r w:rsidR="003D5708" w:rsidRPr="00CF2E1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身体</w:t>
                            </w:r>
                            <w:r w:rsid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障害者手帳１級・２級 ／ </w:t>
                            </w:r>
                            <w:r w:rsidR="003D5708" w:rsidRPr="00CF2E1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愛の手帳１度・</w:t>
                            </w:r>
                            <w:r w:rsid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２度 ／ </w:t>
                            </w:r>
                            <w:r w:rsidR="003D5708" w:rsidRPr="00CF2E1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精神障害者保健福祉手帳１級</w:t>
                            </w:r>
                            <w:r w:rsid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 ）</w:t>
                            </w:r>
                          </w:p>
                          <w:p w14:paraId="6EBB4620" w14:textId="0D8F1194" w:rsidR="00526848" w:rsidRDefault="00526848" w:rsidP="00526848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4"/>
                                <w:szCs w:val="24"/>
                              </w:rPr>
                              <w:t>□</w:t>
                            </w:r>
                            <w:r w:rsidR="003D570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21ADB" id="正方形/長方形 3" o:spid="_x0000_s1028" style="position:absolute;left:0;text-align:left;margin-left:-.75pt;margin-top:2.1pt;width:530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" filled="f" strokecolor="black [3213]" strokeweight=".25pt">
                <v:textbox>
                  <w:txbxContent>
                    <w:p w14:paraId="4E3EECDD" w14:textId="0BBB9771" w:rsidR="003D5708" w:rsidRPr="003D5708" w:rsidRDefault="00526848" w:rsidP="00526848">
                      <w:pPr>
                        <w:spacing w:line="260" w:lineRule="exact"/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4"/>
                          <w:szCs w:val="24"/>
                        </w:rPr>
                        <w:t>□</w:t>
                      </w:r>
                      <w:r w:rsid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  <w:kern w:val="2"/>
                          <w:sz w:val="21"/>
                          <w:szCs w:val="21"/>
                        </w:rPr>
                        <w:t>該当</w:t>
                      </w:r>
                      <w:r w:rsid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3D5708">
                        <w:rPr>
                          <w:rFonts w:asciiTheme="majorEastAsia" w:eastAsiaTheme="majorEastAsia" w:hAnsiTheme="major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 </w:t>
                      </w:r>
                      <w:r w:rsid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重症心身障害児 ／ </w:t>
                      </w:r>
                      <w:r w:rsidR="003D5708" w:rsidRPr="00CF2E17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>身体</w:t>
                      </w:r>
                      <w:r w:rsid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障害者手帳１級・２級 ／ </w:t>
                      </w:r>
                      <w:r w:rsidR="003D5708" w:rsidRPr="00CF2E17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>愛の手帳１度・</w:t>
                      </w:r>
                      <w:r w:rsid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２度 ／ </w:t>
                      </w:r>
                      <w:r w:rsidR="003D5708" w:rsidRPr="00CF2E17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>精神障害者保健福祉手帳１級</w:t>
                      </w:r>
                      <w:r w:rsid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 ）</w:t>
                      </w:r>
                    </w:p>
                    <w:p w14:paraId="6EBB4620" w14:textId="0D8F1194" w:rsidR="00526848" w:rsidRDefault="00526848" w:rsidP="00526848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4"/>
                          <w:szCs w:val="24"/>
                        </w:rPr>
                        <w:t>□</w:t>
                      </w:r>
                      <w:r w:rsidR="003D5708">
                        <w:rPr>
                          <w:rFonts w:asciiTheme="majorEastAsia" w:eastAsiaTheme="majorEastAsia" w:hAnsiTheme="majorEastAsia" w:hint="eastAsia"/>
                          <w:color w:val="000000"/>
                          <w:kern w:val="2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  <w:kern w:val="2"/>
                          <w:sz w:val="21"/>
                          <w:szCs w:val="21"/>
                        </w:rPr>
                        <w:t>非該当</w:t>
                      </w:r>
                    </w:p>
                  </w:txbxContent>
                </v:textbox>
              </v:rect>
            </w:pict>
          </mc:Fallback>
        </mc:AlternateContent>
      </w:r>
    </w:p>
    <w:p w14:paraId="61984306" w14:textId="02F9C9B0" w:rsidR="003D5708" w:rsidRPr="003E6418" w:rsidRDefault="003D5708" w:rsidP="00526848">
      <w:pPr>
        <w:rPr>
          <w:rFonts w:asciiTheme="minorHAnsi" w:eastAsiaTheme="majorEastAsia" w:hAnsiTheme="minorHAnsi" w:cstheme="majorHAnsi"/>
          <w:color w:val="000000"/>
          <w:kern w:val="2"/>
          <w:sz w:val="20"/>
        </w:rPr>
      </w:pPr>
    </w:p>
    <w:p w14:paraId="43BB23A7" w14:textId="77777777" w:rsidR="003D5708" w:rsidRPr="003E6418" w:rsidRDefault="003D5708" w:rsidP="00526848">
      <w:pPr>
        <w:rPr>
          <w:rFonts w:asciiTheme="minorHAnsi" w:eastAsiaTheme="majorEastAsia" w:hAnsiTheme="minorHAnsi" w:cstheme="majorHAnsi"/>
          <w:color w:val="000000"/>
          <w:kern w:val="2"/>
          <w:sz w:val="20"/>
        </w:rPr>
      </w:pPr>
    </w:p>
    <w:tbl>
      <w:tblPr>
        <w:tblpPr w:leftFromText="142" w:rightFromText="142" w:vertAnchor="text" w:horzAnchor="margin" w:tblpY="389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36"/>
        <w:gridCol w:w="9781"/>
      </w:tblGrid>
      <w:tr w:rsidR="003D5708" w:rsidRPr="003E6418" w14:paraId="79DF49A0" w14:textId="77777777" w:rsidTr="003D5708">
        <w:trPr>
          <w:cantSplit/>
          <w:trHeight w:val="120"/>
        </w:trPr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176" w14:textId="77777777" w:rsidR="003D5708" w:rsidRPr="003E6418" w:rsidRDefault="003D5708" w:rsidP="003D5708">
            <w:pPr>
              <w:spacing w:line="200" w:lineRule="exact"/>
              <w:jc w:val="center"/>
              <w:rPr>
                <w:rFonts w:asciiTheme="minorHAnsi" w:eastAsiaTheme="majorEastAsia" w:hAnsiTheme="minorHAnsi" w:cstheme="majorHAnsi"/>
                <w:b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kern w:val="2"/>
                <w:sz w:val="18"/>
                <w:szCs w:val="18"/>
              </w:rPr>
              <w:t>３</w:t>
            </w:r>
          </w:p>
        </w:tc>
        <w:tc>
          <w:tcPr>
            <w:tcW w:w="97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540D64" w14:textId="77777777" w:rsidR="003D5708" w:rsidRPr="003E6418" w:rsidRDefault="003D5708" w:rsidP="003D5708">
            <w:pPr>
              <w:spacing w:line="200" w:lineRule="exac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以下のいずれかに該当</w:t>
            </w:r>
          </w:p>
          <w:p w14:paraId="3A9280C8" w14:textId="77777777" w:rsidR="003D5708" w:rsidRPr="003E6418" w:rsidRDefault="003D5708" w:rsidP="003D5708">
            <w:pPr>
              <w:spacing w:line="200" w:lineRule="exac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・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(1)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～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(3)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及び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(9)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の４項目のうち、判断項目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④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が３項目以上</w:t>
            </w:r>
          </w:p>
          <w:p w14:paraId="21634F20" w14:textId="77777777" w:rsidR="003D5708" w:rsidRPr="003E6418" w:rsidRDefault="003D5708" w:rsidP="003D5708">
            <w:pPr>
              <w:spacing w:line="200" w:lineRule="exac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・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(1)(2)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、（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10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）～（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15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）及び（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17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）～（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20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）の１２項目のうち、判断項目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④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が１項目以上（３項目しかない場合は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③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</w:p>
        </w:tc>
      </w:tr>
      <w:tr w:rsidR="003D5708" w:rsidRPr="003E6418" w14:paraId="0EE83F71" w14:textId="77777777" w:rsidTr="003D5708">
        <w:trPr>
          <w:cantSplit/>
          <w:trHeight w:val="354"/>
        </w:trPr>
        <w:tc>
          <w:tcPr>
            <w:tcW w:w="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7883" w14:textId="77777777" w:rsidR="003D5708" w:rsidRPr="003E6418" w:rsidRDefault="003D5708" w:rsidP="003D5708">
            <w:pPr>
              <w:spacing w:line="200" w:lineRule="exact"/>
              <w:jc w:val="center"/>
              <w:rPr>
                <w:rFonts w:asciiTheme="minorHAnsi" w:eastAsiaTheme="majorEastAsia" w:hAnsiTheme="minorHAnsi" w:cstheme="majorHAnsi"/>
                <w:b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kern w:val="2"/>
                <w:sz w:val="18"/>
                <w:szCs w:val="18"/>
              </w:rPr>
              <w:t>２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D3F6F4" w14:textId="77777777" w:rsidR="003D5708" w:rsidRPr="003E6418" w:rsidRDefault="003D5708" w:rsidP="003D5708">
            <w:pPr>
              <w:spacing w:line="200" w:lineRule="exac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以下のいずれかに該当</w:t>
            </w:r>
          </w:p>
          <w:p w14:paraId="25B5E5C7" w14:textId="77777777" w:rsidR="003D5708" w:rsidRPr="003E6418" w:rsidRDefault="003D5708" w:rsidP="003D5708">
            <w:pPr>
              <w:spacing w:line="200" w:lineRule="exac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・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(1)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～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(3)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及び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(9)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の４項目のうち、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③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若しくは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④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が３項目以上</w:t>
            </w:r>
          </w:p>
          <w:p w14:paraId="4E3CD5F0" w14:textId="77777777" w:rsidR="003D5708" w:rsidRPr="003E6418" w:rsidRDefault="003D5708" w:rsidP="003D5708">
            <w:pPr>
              <w:spacing w:line="200" w:lineRule="exac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・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(1)(2)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、（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10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）～（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15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）及び（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17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）～（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20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）の１２項目のうち、判断項目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③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が１項目以上（３項目しかない場合は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②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）</w:t>
            </w:r>
          </w:p>
        </w:tc>
      </w:tr>
      <w:tr w:rsidR="003D5708" w:rsidRPr="003E6418" w14:paraId="165231BE" w14:textId="77777777" w:rsidTr="003D5708">
        <w:trPr>
          <w:cantSplit/>
          <w:trHeight w:val="276"/>
        </w:trPr>
        <w:tc>
          <w:tcPr>
            <w:tcW w:w="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D69110" w14:textId="77777777" w:rsidR="003D5708" w:rsidRPr="003E6418" w:rsidRDefault="003D5708" w:rsidP="003D5708">
            <w:pPr>
              <w:spacing w:line="200" w:lineRule="exact"/>
              <w:jc w:val="center"/>
              <w:rPr>
                <w:rFonts w:asciiTheme="minorHAnsi" w:eastAsiaTheme="majorEastAsia" w:hAnsiTheme="minorHAnsi" w:cstheme="majorHAnsi"/>
                <w:b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b/>
                <w:kern w:val="2"/>
                <w:sz w:val="18"/>
                <w:szCs w:val="18"/>
              </w:rPr>
              <w:t>１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809CD" w14:textId="77777777" w:rsidR="003D5708" w:rsidRPr="003E6418" w:rsidRDefault="003D5708" w:rsidP="003D5708">
            <w:pPr>
              <w:spacing w:line="20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  <w:p w14:paraId="65ECC208" w14:textId="77777777" w:rsidR="003D5708" w:rsidRPr="003E6418" w:rsidRDefault="003D5708" w:rsidP="003D5708">
            <w:pPr>
              <w:spacing w:line="20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児童区分３又は２に該当せず、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１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～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(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３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)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及び（９）の４項目のうち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③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又は</w:t>
            </w:r>
            <w:r w:rsidRPr="003E6418">
              <w:rPr>
                <w:rFonts w:ascii="ＭＳ 明朝" w:eastAsia="ＭＳ 明朝" w:hAnsi="ＭＳ 明朝" w:cs="ＭＳ 明朝" w:hint="eastAsia"/>
                <w:color w:val="000000"/>
                <w:kern w:val="2"/>
                <w:sz w:val="18"/>
                <w:szCs w:val="18"/>
              </w:rPr>
              <w:t>④</w:t>
            </w:r>
            <w:r w:rsidRPr="003E6418"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  <w:t>が１項目以上</w:t>
            </w:r>
          </w:p>
          <w:p w14:paraId="46DC8E76" w14:textId="77777777" w:rsidR="003D5708" w:rsidRPr="003E6418" w:rsidRDefault="003D5708" w:rsidP="003D5708">
            <w:pPr>
              <w:spacing w:line="200" w:lineRule="exact"/>
              <w:jc w:val="left"/>
              <w:rPr>
                <w:rFonts w:asciiTheme="minorHAnsi" w:eastAsiaTheme="majorEastAsia" w:hAnsiTheme="minorHAnsi" w:cstheme="majorHAnsi"/>
                <w:color w:val="000000"/>
                <w:kern w:val="2"/>
                <w:sz w:val="18"/>
                <w:szCs w:val="18"/>
              </w:rPr>
            </w:pPr>
          </w:p>
        </w:tc>
      </w:tr>
    </w:tbl>
    <w:p w14:paraId="3D6E3D7D" w14:textId="1BE2F01E" w:rsidR="00526848" w:rsidRPr="003E6418" w:rsidRDefault="00526848" w:rsidP="00526848">
      <w:pPr>
        <w:rPr>
          <w:rFonts w:asciiTheme="minorHAnsi" w:eastAsiaTheme="majorEastAsia" w:hAnsiTheme="minorHAnsi" w:cstheme="majorHAnsi"/>
          <w:color w:val="000000"/>
          <w:kern w:val="2"/>
          <w:sz w:val="20"/>
        </w:rPr>
      </w:pPr>
      <w:r w:rsidRPr="003E6418">
        <w:rPr>
          <w:rFonts w:asciiTheme="minorHAnsi" w:eastAsiaTheme="majorEastAsia" w:hAnsiTheme="minorHAnsi" w:cstheme="majorHAnsi"/>
          <w:color w:val="000000"/>
          <w:kern w:val="2"/>
          <w:sz w:val="20"/>
        </w:rPr>
        <w:t>介護給付費　児童区分判定</w:t>
      </w:r>
    </w:p>
    <w:sectPr w:rsidR="00526848" w:rsidRPr="003E6418" w:rsidSect="00EA7D6F">
      <w:pgSz w:w="11906" w:h="16838" w:code="9"/>
      <w:pgMar w:top="720" w:right="720" w:bottom="720" w:left="720" w:header="851" w:footer="992" w:gutter="0"/>
      <w:cols w:space="425"/>
      <w:docGrid w:type="linesAndChars" w:linePitch="32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076B" w14:textId="77777777" w:rsidR="00B26910" w:rsidRDefault="00B26910" w:rsidP="00713564">
      <w:r>
        <w:separator/>
      </w:r>
    </w:p>
  </w:endnote>
  <w:endnote w:type="continuationSeparator" w:id="0">
    <w:p w14:paraId="4BD6DD64" w14:textId="77777777" w:rsidR="00B26910" w:rsidRDefault="00B26910" w:rsidP="0071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1C071" w14:textId="77777777" w:rsidR="00B26910" w:rsidRDefault="00B26910" w:rsidP="00713564">
      <w:r>
        <w:separator/>
      </w:r>
    </w:p>
  </w:footnote>
  <w:footnote w:type="continuationSeparator" w:id="0">
    <w:p w14:paraId="48F39991" w14:textId="77777777" w:rsidR="00B26910" w:rsidRDefault="00B26910" w:rsidP="00713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561"/>
    <w:multiLevelType w:val="hybridMultilevel"/>
    <w:tmpl w:val="8CEE08B8"/>
    <w:lvl w:ilvl="0" w:tplc="B8507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D4DBB"/>
    <w:multiLevelType w:val="hybridMultilevel"/>
    <w:tmpl w:val="558EA05E"/>
    <w:lvl w:ilvl="0" w:tplc="9DC29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63890"/>
    <w:multiLevelType w:val="hybridMultilevel"/>
    <w:tmpl w:val="A7F013EC"/>
    <w:lvl w:ilvl="0" w:tplc="EF44C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C26FAA"/>
    <w:multiLevelType w:val="hybridMultilevel"/>
    <w:tmpl w:val="6784C2E6"/>
    <w:lvl w:ilvl="0" w:tplc="7BBA1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E38AB"/>
    <w:multiLevelType w:val="hybridMultilevel"/>
    <w:tmpl w:val="31F4B97E"/>
    <w:lvl w:ilvl="0" w:tplc="A34C4CD6">
      <w:start w:val="20"/>
      <w:numFmt w:val="decimal"/>
      <w:lvlText w:val="%1"/>
      <w:lvlJc w:val="left"/>
      <w:pPr>
        <w:ind w:left="360" w:hanging="360"/>
      </w:pPr>
      <w:rPr>
        <w:rFonts w:eastAsia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40A78"/>
    <w:multiLevelType w:val="hybridMultilevel"/>
    <w:tmpl w:val="B7D29E40"/>
    <w:lvl w:ilvl="0" w:tplc="20FE0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2006A"/>
    <w:multiLevelType w:val="hybridMultilevel"/>
    <w:tmpl w:val="51C8C382"/>
    <w:lvl w:ilvl="0" w:tplc="7F705DDC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4A3908"/>
    <w:multiLevelType w:val="hybridMultilevel"/>
    <w:tmpl w:val="5A5877F2"/>
    <w:lvl w:ilvl="0" w:tplc="42DEA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FB1C78"/>
    <w:multiLevelType w:val="hybridMultilevel"/>
    <w:tmpl w:val="13448940"/>
    <w:lvl w:ilvl="0" w:tplc="F70E93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725286"/>
    <w:multiLevelType w:val="hybridMultilevel"/>
    <w:tmpl w:val="01AC856C"/>
    <w:lvl w:ilvl="0" w:tplc="D44AD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310A99"/>
    <w:multiLevelType w:val="hybridMultilevel"/>
    <w:tmpl w:val="92C6272A"/>
    <w:lvl w:ilvl="0" w:tplc="33A49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C54A90"/>
    <w:multiLevelType w:val="hybridMultilevel"/>
    <w:tmpl w:val="66C042E8"/>
    <w:lvl w:ilvl="0" w:tplc="052EFB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2B0450"/>
    <w:multiLevelType w:val="hybridMultilevel"/>
    <w:tmpl w:val="9BBAA630"/>
    <w:lvl w:ilvl="0" w:tplc="C942A5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913309"/>
    <w:multiLevelType w:val="hybridMultilevel"/>
    <w:tmpl w:val="86FACB52"/>
    <w:lvl w:ilvl="0" w:tplc="9E84B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854649"/>
    <w:multiLevelType w:val="hybridMultilevel"/>
    <w:tmpl w:val="9C48F2C6"/>
    <w:lvl w:ilvl="0" w:tplc="407E941C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170251"/>
    <w:multiLevelType w:val="hybridMultilevel"/>
    <w:tmpl w:val="56EAC638"/>
    <w:lvl w:ilvl="0" w:tplc="B484B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F57D24"/>
    <w:multiLevelType w:val="hybridMultilevel"/>
    <w:tmpl w:val="1BE0E002"/>
    <w:lvl w:ilvl="0" w:tplc="D3A27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F7836"/>
    <w:multiLevelType w:val="hybridMultilevel"/>
    <w:tmpl w:val="7BDE61B0"/>
    <w:lvl w:ilvl="0" w:tplc="5BB6C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787CEA"/>
    <w:multiLevelType w:val="hybridMultilevel"/>
    <w:tmpl w:val="72B035B8"/>
    <w:lvl w:ilvl="0" w:tplc="F75640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63D0C1F"/>
    <w:multiLevelType w:val="hybridMultilevel"/>
    <w:tmpl w:val="DA56AB46"/>
    <w:lvl w:ilvl="0" w:tplc="8F3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F77C07"/>
    <w:multiLevelType w:val="hybridMultilevel"/>
    <w:tmpl w:val="20305BF6"/>
    <w:lvl w:ilvl="0" w:tplc="321014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9B41CD"/>
    <w:multiLevelType w:val="hybridMultilevel"/>
    <w:tmpl w:val="030A0760"/>
    <w:lvl w:ilvl="0" w:tplc="728847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25913C9"/>
    <w:multiLevelType w:val="hybridMultilevel"/>
    <w:tmpl w:val="5F3A9CCC"/>
    <w:lvl w:ilvl="0" w:tplc="C4C4142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850E27"/>
    <w:multiLevelType w:val="hybridMultilevel"/>
    <w:tmpl w:val="A056842A"/>
    <w:lvl w:ilvl="0" w:tplc="947244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FA139D"/>
    <w:multiLevelType w:val="hybridMultilevel"/>
    <w:tmpl w:val="12D4D074"/>
    <w:lvl w:ilvl="0" w:tplc="684C93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1857D5"/>
    <w:multiLevelType w:val="hybridMultilevel"/>
    <w:tmpl w:val="68E8F9D6"/>
    <w:lvl w:ilvl="0" w:tplc="550C4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0D1F3A"/>
    <w:multiLevelType w:val="hybridMultilevel"/>
    <w:tmpl w:val="B54A661A"/>
    <w:lvl w:ilvl="0" w:tplc="D58A9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3631C6"/>
    <w:multiLevelType w:val="hybridMultilevel"/>
    <w:tmpl w:val="C5583E52"/>
    <w:lvl w:ilvl="0" w:tplc="17C2B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6"/>
  </w:num>
  <w:num w:numId="5">
    <w:abstractNumId w:val="22"/>
  </w:num>
  <w:num w:numId="6">
    <w:abstractNumId w:val="16"/>
  </w:num>
  <w:num w:numId="7">
    <w:abstractNumId w:val="12"/>
  </w:num>
  <w:num w:numId="8">
    <w:abstractNumId w:val="3"/>
  </w:num>
  <w:num w:numId="9">
    <w:abstractNumId w:val="24"/>
  </w:num>
  <w:num w:numId="10">
    <w:abstractNumId w:val="7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4"/>
  </w:num>
  <w:num w:numId="16">
    <w:abstractNumId w:val="19"/>
  </w:num>
  <w:num w:numId="17">
    <w:abstractNumId w:val="8"/>
  </w:num>
  <w:num w:numId="18">
    <w:abstractNumId w:val="2"/>
  </w:num>
  <w:num w:numId="19">
    <w:abstractNumId w:val="9"/>
  </w:num>
  <w:num w:numId="20">
    <w:abstractNumId w:val="1"/>
  </w:num>
  <w:num w:numId="21">
    <w:abstractNumId w:val="11"/>
  </w:num>
  <w:num w:numId="22">
    <w:abstractNumId w:val="10"/>
  </w:num>
  <w:num w:numId="23">
    <w:abstractNumId w:val="0"/>
  </w:num>
  <w:num w:numId="24">
    <w:abstractNumId w:val="20"/>
  </w:num>
  <w:num w:numId="25">
    <w:abstractNumId w:val="23"/>
  </w:num>
  <w:num w:numId="26">
    <w:abstractNumId w:val="25"/>
  </w:num>
  <w:num w:numId="27">
    <w:abstractNumId w:val="2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4"/>
    <w:rsid w:val="000037C6"/>
    <w:rsid w:val="00021B54"/>
    <w:rsid w:val="00033BAD"/>
    <w:rsid w:val="00055783"/>
    <w:rsid w:val="0006059A"/>
    <w:rsid w:val="00071C5C"/>
    <w:rsid w:val="00076145"/>
    <w:rsid w:val="000970B0"/>
    <w:rsid w:val="000C5D07"/>
    <w:rsid w:val="000D366F"/>
    <w:rsid w:val="000E01F3"/>
    <w:rsid w:val="000E064B"/>
    <w:rsid w:val="000F6BC5"/>
    <w:rsid w:val="001006B3"/>
    <w:rsid w:val="00106177"/>
    <w:rsid w:val="00107CEC"/>
    <w:rsid w:val="00113BC5"/>
    <w:rsid w:val="00120B7D"/>
    <w:rsid w:val="001272FF"/>
    <w:rsid w:val="001343D2"/>
    <w:rsid w:val="00153266"/>
    <w:rsid w:val="00155147"/>
    <w:rsid w:val="00171AF3"/>
    <w:rsid w:val="00180129"/>
    <w:rsid w:val="00182053"/>
    <w:rsid w:val="00182096"/>
    <w:rsid w:val="00185E12"/>
    <w:rsid w:val="0019066A"/>
    <w:rsid w:val="001960D3"/>
    <w:rsid w:val="001B4718"/>
    <w:rsid w:val="001C35CB"/>
    <w:rsid w:val="001C544A"/>
    <w:rsid w:val="001D0C05"/>
    <w:rsid w:val="001E7799"/>
    <w:rsid w:val="001F7181"/>
    <w:rsid w:val="002166A5"/>
    <w:rsid w:val="002371E1"/>
    <w:rsid w:val="0024622A"/>
    <w:rsid w:val="002611C5"/>
    <w:rsid w:val="00274505"/>
    <w:rsid w:val="00281194"/>
    <w:rsid w:val="00285B9D"/>
    <w:rsid w:val="0029168A"/>
    <w:rsid w:val="00294A6B"/>
    <w:rsid w:val="002A3D15"/>
    <w:rsid w:val="002A7D4B"/>
    <w:rsid w:val="002B4307"/>
    <w:rsid w:val="002C37FB"/>
    <w:rsid w:val="002C3A5C"/>
    <w:rsid w:val="002C4BAB"/>
    <w:rsid w:val="002C748C"/>
    <w:rsid w:val="002E05E1"/>
    <w:rsid w:val="0030106B"/>
    <w:rsid w:val="00312EE4"/>
    <w:rsid w:val="0032249B"/>
    <w:rsid w:val="00326E38"/>
    <w:rsid w:val="0033035B"/>
    <w:rsid w:val="003325CC"/>
    <w:rsid w:val="00344850"/>
    <w:rsid w:val="00347236"/>
    <w:rsid w:val="0035660C"/>
    <w:rsid w:val="0036211B"/>
    <w:rsid w:val="003644E8"/>
    <w:rsid w:val="003664B4"/>
    <w:rsid w:val="00367B56"/>
    <w:rsid w:val="00372CDF"/>
    <w:rsid w:val="00381B8A"/>
    <w:rsid w:val="00394067"/>
    <w:rsid w:val="0039560A"/>
    <w:rsid w:val="00397D09"/>
    <w:rsid w:val="003A53B0"/>
    <w:rsid w:val="003B0E5E"/>
    <w:rsid w:val="003B5A10"/>
    <w:rsid w:val="003D4945"/>
    <w:rsid w:val="003D5708"/>
    <w:rsid w:val="003D646A"/>
    <w:rsid w:val="003E175A"/>
    <w:rsid w:val="003E6418"/>
    <w:rsid w:val="00406979"/>
    <w:rsid w:val="004147B1"/>
    <w:rsid w:val="00437551"/>
    <w:rsid w:val="004527B5"/>
    <w:rsid w:val="0046398F"/>
    <w:rsid w:val="00466B86"/>
    <w:rsid w:val="004775D5"/>
    <w:rsid w:val="0048012E"/>
    <w:rsid w:val="004803AA"/>
    <w:rsid w:val="00481128"/>
    <w:rsid w:val="004826A7"/>
    <w:rsid w:val="0049669A"/>
    <w:rsid w:val="004A5842"/>
    <w:rsid w:val="004B0A21"/>
    <w:rsid w:val="004B2D89"/>
    <w:rsid w:val="004B77FC"/>
    <w:rsid w:val="004B7C2C"/>
    <w:rsid w:val="004C604C"/>
    <w:rsid w:val="004D4635"/>
    <w:rsid w:val="004D75B2"/>
    <w:rsid w:val="004F445E"/>
    <w:rsid w:val="004F54B4"/>
    <w:rsid w:val="0050488D"/>
    <w:rsid w:val="005071A7"/>
    <w:rsid w:val="00526848"/>
    <w:rsid w:val="0053682E"/>
    <w:rsid w:val="00540A99"/>
    <w:rsid w:val="0055202A"/>
    <w:rsid w:val="00552502"/>
    <w:rsid w:val="00553A8E"/>
    <w:rsid w:val="00566B4E"/>
    <w:rsid w:val="00593384"/>
    <w:rsid w:val="005B0A6E"/>
    <w:rsid w:val="005B0D3B"/>
    <w:rsid w:val="005B5327"/>
    <w:rsid w:val="005C7B98"/>
    <w:rsid w:val="005D2788"/>
    <w:rsid w:val="005D79F5"/>
    <w:rsid w:val="005E2289"/>
    <w:rsid w:val="00601133"/>
    <w:rsid w:val="00611509"/>
    <w:rsid w:val="00613A45"/>
    <w:rsid w:val="006214F6"/>
    <w:rsid w:val="006223FB"/>
    <w:rsid w:val="006242B3"/>
    <w:rsid w:val="0062492A"/>
    <w:rsid w:val="0063542A"/>
    <w:rsid w:val="006425C2"/>
    <w:rsid w:val="006801E5"/>
    <w:rsid w:val="006843C3"/>
    <w:rsid w:val="006948A3"/>
    <w:rsid w:val="006A034B"/>
    <w:rsid w:val="006A30FC"/>
    <w:rsid w:val="006B0CB3"/>
    <w:rsid w:val="006B6A42"/>
    <w:rsid w:val="006C11E3"/>
    <w:rsid w:val="006C4034"/>
    <w:rsid w:val="006C4253"/>
    <w:rsid w:val="006C757E"/>
    <w:rsid w:val="006D08C7"/>
    <w:rsid w:val="006E23AF"/>
    <w:rsid w:val="006E54CB"/>
    <w:rsid w:val="006E6A6D"/>
    <w:rsid w:val="006F54A8"/>
    <w:rsid w:val="0070245D"/>
    <w:rsid w:val="00704FB4"/>
    <w:rsid w:val="00713564"/>
    <w:rsid w:val="00732B54"/>
    <w:rsid w:val="00736717"/>
    <w:rsid w:val="00740538"/>
    <w:rsid w:val="007447C6"/>
    <w:rsid w:val="007448CD"/>
    <w:rsid w:val="00753153"/>
    <w:rsid w:val="00760EFE"/>
    <w:rsid w:val="00762ABB"/>
    <w:rsid w:val="0078550A"/>
    <w:rsid w:val="00797F01"/>
    <w:rsid w:val="007A3EF0"/>
    <w:rsid w:val="007D205D"/>
    <w:rsid w:val="007D3293"/>
    <w:rsid w:val="007D6433"/>
    <w:rsid w:val="007E1B74"/>
    <w:rsid w:val="007E7CC1"/>
    <w:rsid w:val="007F1206"/>
    <w:rsid w:val="007F2304"/>
    <w:rsid w:val="007F7F44"/>
    <w:rsid w:val="00803CCB"/>
    <w:rsid w:val="008044E4"/>
    <w:rsid w:val="00816DCA"/>
    <w:rsid w:val="0081782E"/>
    <w:rsid w:val="0082094C"/>
    <w:rsid w:val="00844878"/>
    <w:rsid w:val="00846E3D"/>
    <w:rsid w:val="00867590"/>
    <w:rsid w:val="00875922"/>
    <w:rsid w:val="00880537"/>
    <w:rsid w:val="00883432"/>
    <w:rsid w:val="00891636"/>
    <w:rsid w:val="00894034"/>
    <w:rsid w:val="00897CDD"/>
    <w:rsid w:val="008C12A2"/>
    <w:rsid w:val="008E36A6"/>
    <w:rsid w:val="008E4B5C"/>
    <w:rsid w:val="008F5334"/>
    <w:rsid w:val="00940828"/>
    <w:rsid w:val="00954986"/>
    <w:rsid w:val="009642E0"/>
    <w:rsid w:val="009909CF"/>
    <w:rsid w:val="009B76EE"/>
    <w:rsid w:val="009C3594"/>
    <w:rsid w:val="009E1F79"/>
    <w:rsid w:val="00A03084"/>
    <w:rsid w:val="00A04463"/>
    <w:rsid w:val="00A0620C"/>
    <w:rsid w:val="00A1382B"/>
    <w:rsid w:val="00A209C0"/>
    <w:rsid w:val="00A21B83"/>
    <w:rsid w:val="00A227A5"/>
    <w:rsid w:val="00A253AF"/>
    <w:rsid w:val="00A443D7"/>
    <w:rsid w:val="00A5051B"/>
    <w:rsid w:val="00A61CA8"/>
    <w:rsid w:val="00A81ACA"/>
    <w:rsid w:val="00A83E1B"/>
    <w:rsid w:val="00A8470D"/>
    <w:rsid w:val="00A859FF"/>
    <w:rsid w:val="00A8605E"/>
    <w:rsid w:val="00AA0055"/>
    <w:rsid w:val="00AA0600"/>
    <w:rsid w:val="00AA316A"/>
    <w:rsid w:val="00AA7931"/>
    <w:rsid w:val="00AA7C82"/>
    <w:rsid w:val="00AB0BB2"/>
    <w:rsid w:val="00AB35BD"/>
    <w:rsid w:val="00AB3F3E"/>
    <w:rsid w:val="00AD1992"/>
    <w:rsid w:val="00AD57E4"/>
    <w:rsid w:val="00AE5C08"/>
    <w:rsid w:val="00AE743C"/>
    <w:rsid w:val="00B05E21"/>
    <w:rsid w:val="00B26910"/>
    <w:rsid w:val="00B3179E"/>
    <w:rsid w:val="00B40E88"/>
    <w:rsid w:val="00B50EED"/>
    <w:rsid w:val="00B53B77"/>
    <w:rsid w:val="00B6209E"/>
    <w:rsid w:val="00B62B6F"/>
    <w:rsid w:val="00B636AD"/>
    <w:rsid w:val="00B65477"/>
    <w:rsid w:val="00B67CF7"/>
    <w:rsid w:val="00B77ACC"/>
    <w:rsid w:val="00B8605C"/>
    <w:rsid w:val="00B90CED"/>
    <w:rsid w:val="00B95193"/>
    <w:rsid w:val="00BA5B8C"/>
    <w:rsid w:val="00BB61DD"/>
    <w:rsid w:val="00BD0152"/>
    <w:rsid w:val="00BE6966"/>
    <w:rsid w:val="00BE6B89"/>
    <w:rsid w:val="00BF4FC6"/>
    <w:rsid w:val="00BF54C5"/>
    <w:rsid w:val="00C0701E"/>
    <w:rsid w:val="00C126A9"/>
    <w:rsid w:val="00C12974"/>
    <w:rsid w:val="00C13F3F"/>
    <w:rsid w:val="00C1625D"/>
    <w:rsid w:val="00C20200"/>
    <w:rsid w:val="00C274F6"/>
    <w:rsid w:val="00C4688D"/>
    <w:rsid w:val="00C72E46"/>
    <w:rsid w:val="00C73EC2"/>
    <w:rsid w:val="00C8204E"/>
    <w:rsid w:val="00C84AF1"/>
    <w:rsid w:val="00C94197"/>
    <w:rsid w:val="00CB2EEC"/>
    <w:rsid w:val="00CB34A1"/>
    <w:rsid w:val="00CC1416"/>
    <w:rsid w:val="00CC2010"/>
    <w:rsid w:val="00CC7C19"/>
    <w:rsid w:val="00CD3961"/>
    <w:rsid w:val="00CF2E17"/>
    <w:rsid w:val="00D14104"/>
    <w:rsid w:val="00D1646D"/>
    <w:rsid w:val="00D32FC5"/>
    <w:rsid w:val="00D37E9A"/>
    <w:rsid w:val="00D46522"/>
    <w:rsid w:val="00D51D5B"/>
    <w:rsid w:val="00D64417"/>
    <w:rsid w:val="00D7612E"/>
    <w:rsid w:val="00D924D0"/>
    <w:rsid w:val="00DE05B3"/>
    <w:rsid w:val="00DE16C9"/>
    <w:rsid w:val="00DE6BC8"/>
    <w:rsid w:val="00E1012C"/>
    <w:rsid w:val="00E1375B"/>
    <w:rsid w:val="00E214A3"/>
    <w:rsid w:val="00E26466"/>
    <w:rsid w:val="00E63735"/>
    <w:rsid w:val="00E72FE6"/>
    <w:rsid w:val="00E73B4E"/>
    <w:rsid w:val="00E9084B"/>
    <w:rsid w:val="00E92413"/>
    <w:rsid w:val="00E9593B"/>
    <w:rsid w:val="00E95A92"/>
    <w:rsid w:val="00EA21E2"/>
    <w:rsid w:val="00EA387F"/>
    <w:rsid w:val="00EA7D6F"/>
    <w:rsid w:val="00EB404C"/>
    <w:rsid w:val="00EC3D54"/>
    <w:rsid w:val="00EC4099"/>
    <w:rsid w:val="00EC40E1"/>
    <w:rsid w:val="00EC4845"/>
    <w:rsid w:val="00ED3BD8"/>
    <w:rsid w:val="00ED5D1D"/>
    <w:rsid w:val="00EE566F"/>
    <w:rsid w:val="00EF4331"/>
    <w:rsid w:val="00F01363"/>
    <w:rsid w:val="00F07896"/>
    <w:rsid w:val="00F13290"/>
    <w:rsid w:val="00F135C9"/>
    <w:rsid w:val="00F16CBE"/>
    <w:rsid w:val="00F4687D"/>
    <w:rsid w:val="00F64E87"/>
    <w:rsid w:val="00F70A31"/>
    <w:rsid w:val="00F760A4"/>
    <w:rsid w:val="00F954B8"/>
    <w:rsid w:val="00FD2F21"/>
    <w:rsid w:val="00FD42B0"/>
    <w:rsid w:val="00FD5670"/>
    <w:rsid w:val="00FF1023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987F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54"/>
    <w:pPr>
      <w:widowControl w:val="0"/>
      <w:jc w:val="both"/>
    </w:pPr>
    <w:rPr>
      <w:rFonts w:ascii="Century" w:eastAsia="ＭＳ Ｐゴシック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564"/>
    <w:rPr>
      <w:rFonts w:ascii="Century" w:eastAsia="ＭＳ Ｐゴシック" w:hAnsi="Century" w:cs="Times New Roman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13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564"/>
    <w:rPr>
      <w:rFonts w:ascii="Century" w:eastAsia="ＭＳ Ｐゴシック" w:hAnsi="Century" w:cs="Times New Roman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2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09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A8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859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405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05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40538"/>
    <w:rPr>
      <w:rFonts w:ascii="Century" w:eastAsia="ＭＳ Ｐゴシック" w:hAnsi="Century" w:cs="Times New Roman"/>
      <w:kern w:val="0"/>
      <w:sz w:val="22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05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0538"/>
    <w:rPr>
      <w:rFonts w:ascii="Century" w:eastAsia="ＭＳ Ｐゴシック" w:hAnsi="Century" w:cs="Times New Roman"/>
      <w:b/>
      <w:bCs/>
      <w:kern w:val="0"/>
      <w:sz w:val="22"/>
      <w:szCs w:val="20"/>
    </w:rPr>
  </w:style>
  <w:style w:type="paragraph" w:customStyle="1" w:styleId="Default">
    <w:name w:val="Default"/>
    <w:rsid w:val="003D494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201E-EB89-4B3F-A897-FC308F5D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2024-09-04T06:17:00Z</dcterms:created>
  <dcterms:modified xsi:type="dcterms:W3CDTF">2024-11-08T02:16:00Z</dcterms:modified>
</cp:coreProperties>
</file>