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1D859" w14:textId="03FF1092" w:rsidR="008E1EA3" w:rsidRPr="005A6C15" w:rsidRDefault="00867D50" w:rsidP="005A6C15">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令和</w:t>
      </w:r>
      <w:r w:rsidR="00310D61">
        <w:rPr>
          <w:rFonts w:ascii="HGPｺﾞｼｯｸE" w:eastAsia="HGPｺﾞｼｯｸE" w:hAnsi="HGPｺﾞｼｯｸE" w:hint="eastAsia"/>
          <w:sz w:val="36"/>
          <w:szCs w:val="36"/>
        </w:rPr>
        <w:t>8</w:t>
      </w:r>
      <w:r w:rsidR="00667390">
        <w:rPr>
          <w:rFonts w:ascii="HGPｺﾞｼｯｸE" w:eastAsia="HGPｺﾞｼｯｸE" w:hAnsi="HGPｺﾞｼｯｸE" w:hint="eastAsia"/>
          <w:sz w:val="36"/>
          <w:szCs w:val="36"/>
        </w:rPr>
        <w:t>年度</w:t>
      </w:r>
      <w:r w:rsidR="00A703C7">
        <w:rPr>
          <w:rFonts w:ascii="HGPｺﾞｼｯｸE" w:eastAsia="HGPｺﾞｼｯｸE" w:hAnsi="HGPｺﾞｼｯｸE" w:hint="eastAsia"/>
          <w:sz w:val="36"/>
          <w:szCs w:val="36"/>
        </w:rPr>
        <w:t xml:space="preserve"> </w:t>
      </w:r>
      <w:r w:rsidR="003D133E" w:rsidRPr="003D133E">
        <w:rPr>
          <w:rFonts w:ascii="HGPｺﾞｼｯｸE" w:eastAsia="HGPｺﾞｼｯｸE" w:hAnsi="HGPｺﾞｼｯｸE" w:hint="eastAsia"/>
          <w:sz w:val="36"/>
          <w:szCs w:val="36"/>
        </w:rPr>
        <w:t>コミュニティ助成事業</w:t>
      </w:r>
      <w:r w:rsidR="00667390">
        <w:rPr>
          <w:rFonts w:ascii="HGPｺﾞｼｯｸE" w:eastAsia="HGPｺﾞｼｯｸE" w:hAnsi="HGPｺﾞｼｯｸE" w:hint="eastAsia"/>
          <w:sz w:val="36"/>
          <w:szCs w:val="36"/>
        </w:rPr>
        <w:t>について</w:t>
      </w:r>
      <w:r w:rsidR="008E1EA3">
        <w:rPr>
          <w:rFonts w:ascii="HG丸ｺﾞｼｯｸM-PRO" w:eastAsia="HG丸ｺﾞｼｯｸM-PRO" w:hAnsi="HG丸ｺﾞｼｯｸM-PRO" w:hint="eastAsia"/>
          <w:sz w:val="22"/>
        </w:rPr>
        <w:t xml:space="preserve">　</w:t>
      </w:r>
    </w:p>
    <w:p w14:paraId="4A75A972" w14:textId="77777777" w:rsidR="008E1EA3" w:rsidRDefault="005A6C15" w:rsidP="0018705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4EF4E6D4" wp14:editId="24483ADE">
                <wp:simplePos x="0" y="0"/>
                <wp:positionH relativeFrom="margin">
                  <wp:align>center</wp:align>
                </wp:positionH>
                <wp:positionV relativeFrom="paragraph">
                  <wp:posOffset>137795</wp:posOffset>
                </wp:positionV>
                <wp:extent cx="5676900" cy="952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76900" cy="95250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15F9C76" w14:textId="77777777" w:rsidR="00F458CA" w:rsidRPr="000836C5" w:rsidRDefault="00F458CA" w:rsidP="005A6C15">
                            <w:pPr>
                              <w:rPr>
                                <w:rFonts w:ascii="HG丸ｺﾞｼｯｸM-PRO" w:eastAsia="HG丸ｺﾞｼｯｸM-PRO" w:hAnsi="HG丸ｺﾞｼｯｸM-PRO"/>
                                <w:sz w:val="22"/>
                              </w:rPr>
                            </w:pPr>
                            <w:r w:rsidRPr="003D133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この助成</w:t>
                            </w:r>
                            <w:r>
                              <w:rPr>
                                <w:rFonts w:ascii="HG丸ｺﾞｼｯｸM-PRO" w:eastAsia="HG丸ｺﾞｼｯｸM-PRO" w:hAnsi="HG丸ｺﾞｼｯｸM-PRO" w:hint="eastAsia"/>
                                <w:sz w:val="24"/>
                                <w:szCs w:val="24"/>
                              </w:rPr>
                              <w:t>事業</w:t>
                            </w:r>
                            <w:r w:rsidRPr="003D133E">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一般</w:t>
                            </w:r>
                            <w:r>
                              <w:rPr>
                                <w:rFonts w:ascii="HG丸ｺﾞｼｯｸM-PRO" w:eastAsia="HG丸ｺﾞｼｯｸM-PRO" w:hAnsi="HG丸ｺﾞｼｯｸM-PRO"/>
                                <w:sz w:val="24"/>
                                <w:szCs w:val="24"/>
                              </w:rPr>
                              <w:t>財団法人自治総合センターが宝くじの収入を原資として実施する社会貢献広報事業で、地域のコミュニティ活動の充実・強化を図る</w:t>
                            </w:r>
                            <w:r>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sz w:val="24"/>
                                <w:szCs w:val="24"/>
                              </w:rPr>
                              <w:t>によ</w:t>
                            </w:r>
                            <w:r>
                              <w:rPr>
                                <w:rFonts w:ascii="HG丸ｺﾞｼｯｸM-PRO" w:eastAsia="HG丸ｺﾞｼｯｸM-PRO" w:hAnsi="HG丸ｺﾞｼｯｸM-PRO" w:hint="eastAsia"/>
                                <w:sz w:val="24"/>
                                <w:szCs w:val="24"/>
                              </w:rPr>
                              <w:t>り、</w:t>
                            </w:r>
                            <w:r>
                              <w:rPr>
                                <w:rFonts w:ascii="HG丸ｺﾞｼｯｸM-PRO" w:eastAsia="HG丸ｺﾞｼｯｸM-PRO" w:hAnsi="HG丸ｺﾞｼｯｸM-PRO"/>
                                <w:sz w:val="24"/>
                                <w:szCs w:val="24"/>
                              </w:rPr>
                              <w:t>地域社会の健全な発展と住民福祉の向上に寄与することを目的としています。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66608" id="_x0000_t202" coordsize="21600,21600" o:spt="202" path="m,l,21600r21600,l21600,xe">
                <v:stroke joinstyle="miter"/>
                <v:path gradientshapeok="t" o:connecttype="rect"/>
              </v:shapetype>
              <v:shape id="テキスト ボックス 1" o:spid="_x0000_s1026" type="#_x0000_t202" style="position:absolute;left:0;text-align:left;margin-left:0;margin-top:10.85pt;width:447pt;height: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lItgIAALMFAAAOAAAAZHJzL2Uyb0RvYy54bWysVEtu2zAQ3RfoHQjuG9lu7DRC5MBNkKJA&#10;kARNiqxpioyEUByWpG25Sxsoeoheoei659FFOqTkD5JuUnQjDec/bz4np3WlyFxYV4LOaP+gR4nQ&#10;HPJSP2T0893Fm3eUOM90zhRokdGlcPR0/PrVycKkYgAFqFxYgk60Sxcmo4X3Jk0SxwtRMXcARmgU&#10;SrAV8/i0D0lu2QK9VyoZ9HqjZAE2Nxa4cA65562QjqN/KQX311I64YnKKObm49fG7zR8k/EJSx8s&#10;M0XJuzTYP2RRsVJj0K2rc+YZmdnymauq5BYcSH/AoUpAypKLWANW0+89qea2YEbEWhAcZ7Ywuf/n&#10;ll/Nbywpc+wdJZpV2KJm/a1Z/WxWv5v1d9KsfzTrdbP6hW/SD3AtjEvR6tagna/fQx1MO75DZkCh&#10;lrYKf6yPoByBX27BFrUnHJnD0dHouIcijrLj4WCINLpJdtbGOv9BQEUCkVGLzYwYs/ml863qRiUE&#10;03BRKoV8lipNFhkdvR32ooEDVeZBGGTB5ExZMmc4ElPF+GMX9pnWOXNFq5Yj1WkpHZyIOFpdGgGR&#10;tvJI+aUSbRKfhERoIwCBEYdabGMzzoX2ETssWmnUDloS83yJYae/y+olxm0dm8ig/da4KjXYFr2w&#10;i7u088dNyrLVx57t1R1IX0/rbiKmkC9xUCy0m+cMvyixAZfM+RtmcdVwAPB8+Gv8SAXYNegoSgqw&#10;X//GD/q4ASilZIGrm1H3ZcasoER91Lgbx/3Dw7Dr8XE4PBrgw+5LpvsSPavOAEcB5x+zi2TQ92pD&#10;SgvVPV6ZSYiKIqY5xs6o35Bnvj0oeKW4mEyiEm63Yf5S3xoeXIfuhMG7q++ZNd1Ae1yFK9gsOUuf&#10;zHWrGyw1TGYeZBmHPgDcotoBj5chrk13xcLp2X9Hrd2tHf8BAAD//wMAUEsDBBQABgAIAAAAIQBt&#10;308V3AAAAAcBAAAPAAAAZHJzL2Rvd25yZXYueG1sTI9BS8NAEIXvgv9hGcGb3bRIG2M2RcSiCEWt&#10;pXjcZsdsMDsTsts2/nvHkx7nvceb75XLMXTqiENsmQxMJxkopJpdS42B7fvqKgcVkyVnOyY08I0R&#10;ltX5WWkLxyd6w+MmNUpKKBbWgE+pL7SOtcdg44R7JPE+eQg2yTk02g32JOWh07Msm+tgW5IP3vZ4&#10;77H+2hyCgfXr84rwMQ/Y+/Xu4+mF59kDG3N5Md7dgko4pr8w/OILOlTCtOcDuag6AzIkGZhNF6DE&#10;zW+uRdhLbCGKrkr9n7/6AQAA//8DAFBLAQItABQABgAIAAAAIQC2gziS/gAAAOEBAAATAAAAAAAA&#10;AAAAAAAAAAAAAABbQ29udGVudF9UeXBlc10ueG1sUEsBAi0AFAAGAAgAAAAhADj9If/WAAAAlAEA&#10;AAsAAAAAAAAAAAAAAAAALwEAAF9yZWxzLy5yZWxzUEsBAi0AFAAGAAgAAAAhAO58aUi2AgAAswUA&#10;AA4AAAAAAAAAAAAAAAAALgIAAGRycy9lMm9Eb2MueG1sUEsBAi0AFAAGAAgAAAAhAG3fTxXcAAAA&#10;BwEAAA8AAAAAAAAAAAAAAAAAEAUAAGRycy9kb3ducmV2LnhtbFBLBQYAAAAABAAEAPMAAAAZBgAA&#10;AAA=&#10;" filled="f" strokeweight=".5pt">
                <v:stroke dashstyle="dash"/>
                <v:textbox>
                  <w:txbxContent>
                    <w:p w:rsidR="00F458CA" w:rsidRPr="000836C5" w:rsidRDefault="00F458CA" w:rsidP="005A6C15">
                      <w:pPr>
                        <w:rPr>
                          <w:rFonts w:ascii="HG丸ｺﾞｼｯｸM-PRO" w:eastAsia="HG丸ｺﾞｼｯｸM-PRO" w:hAnsi="HG丸ｺﾞｼｯｸM-PRO"/>
                          <w:sz w:val="22"/>
                        </w:rPr>
                      </w:pPr>
                      <w:r w:rsidRPr="003D133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この助成</w:t>
                      </w:r>
                      <w:r>
                        <w:rPr>
                          <w:rFonts w:ascii="HG丸ｺﾞｼｯｸM-PRO" w:eastAsia="HG丸ｺﾞｼｯｸM-PRO" w:hAnsi="HG丸ｺﾞｼｯｸM-PRO" w:hint="eastAsia"/>
                          <w:sz w:val="24"/>
                          <w:szCs w:val="24"/>
                        </w:rPr>
                        <w:t>事業</w:t>
                      </w:r>
                      <w:r w:rsidRPr="003D133E">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一般</w:t>
                      </w:r>
                      <w:r>
                        <w:rPr>
                          <w:rFonts w:ascii="HG丸ｺﾞｼｯｸM-PRO" w:eastAsia="HG丸ｺﾞｼｯｸM-PRO" w:hAnsi="HG丸ｺﾞｼｯｸM-PRO"/>
                          <w:sz w:val="24"/>
                          <w:szCs w:val="24"/>
                        </w:rPr>
                        <w:t>財団法人自治総合センターが宝くじの収入を原資として実施する社会貢献広報事業で、地域のコミュニティ活動の充実・強化を図る</w:t>
                      </w:r>
                      <w:r>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sz w:val="24"/>
                          <w:szCs w:val="24"/>
                        </w:rPr>
                        <w:t>によ</w:t>
                      </w:r>
                      <w:r>
                        <w:rPr>
                          <w:rFonts w:ascii="HG丸ｺﾞｼｯｸM-PRO" w:eastAsia="HG丸ｺﾞｼｯｸM-PRO" w:hAnsi="HG丸ｺﾞｼｯｸM-PRO" w:hint="eastAsia"/>
                          <w:sz w:val="24"/>
                          <w:szCs w:val="24"/>
                        </w:rPr>
                        <w:t>り、</w:t>
                      </w:r>
                      <w:r>
                        <w:rPr>
                          <w:rFonts w:ascii="HG丸ｺﾞｼｯｸM-PRO" w:eastAsia="HG丸ｺﾞｼｯｸM-PRO" w:hAnsi="HG丸ｺﾞｼｯｸM-PRO"/>
                          <w:sz w:val="24"/>
                          <w:szCs w:val="24"/>
                        </w:rPr>
                        <w:t>地域社会の健全な発展と住民福祉の向上に寄与することを目的としています。</w:t>
                      </w:r>
                    </w:p>
                  </w:txbxContent>
                </v:textbox>
                <w10:wrap anchorx="margin"/>
              </v:shape>
            </w:pict>
          </mc:Fallback>
        </mc:AlternateContent>
      </w:r>
    </w:p>
    <w:p w14:paraId="1EF24F76" w14:textId="77777777" w:rsidR="008E1EA3" w:rsidRDefault="008E1EA3" w:rsidP="00187050">
      <w:pPr>
        <w:ind w:firstLineChars="100" w:firstLine="220"/>
        <w:rPr>
          <w:rFonts w:ascii="HG丸ｺﾞｼｯｸM-PRO" w:eastAsia="HG丸ｺﾞｼｯｸM-PRO" w:hAnsi="HG丸ｺﾞｼｯｸM-PRO"/>
          <w:sz w:val="22"/>
        </w:rPr>
      </w:pPr>
    </w:p>
    <w:p w14:paraId="50DF1B90" w14:textId="77777777" w:rsidR="008E1EA3" w:rsidRDefault="008E1EA3" w:rsidP="00187050">
      <w:pPr>
        <w:ind w:firstLineChars="100" w:firstLine="220"/>
        <w:rPr>
          <w:rFonts w:ascii="HG丸ｺﾞｼｯｸM-PRO" w:eastAsia="HG丸ｺﾞｼｯｸM-PRO" w:hAnsi="HG丸ｺﾞｼｯｸM-PRO"/>
          <w:sz w:val="22"/>
        </w:rPr>
      </w:pPr>
    </w:p>
    <w:p w14:paraId="1A3137E9" w14:textId="77777777" w:rsidR="008E1EA3" w:rsidRDefault="008E1EA3" w:rsidP="00187050">
      <w:pPr>
        <w:ind w:firstLineChars="100" w:firstLine="220"/>
        <w:rPr>
          <w:rFonts w:ascii="HG丸ｺﾞｼｯｸM-PRO" w:eastAsia="HG丸ｺﾞｼｯｸM-PRO" w:hAnsi="HG丸ｺﾞｼｯｸM-PRO"/>
          <w:sz w:val="22"/>
        </w:rPr>
      </w:pPr>
    </w:p>
    <w:p w14:paraId="6D3A9BE4" w14:textId="77777777" w:rsidR="000D2DEC" w:rsidRPr="00667390" w:rsidRDefault="000D2DEC" w:rsidP="00AC4924">
      <w:pPr>
        <w:rPr>
          <w:rFonts w:ascii="HG丸ｺﾞｼｯｸM-PRO" w:eastAsia="HG丸ｺﾞｼｯｸM-PRO" w:hAnsi="HG丸ｺﾞｼｯｸM-PRO"/>
          <w:sz w:val="22"/>
        </w:rPr>
      </w:pPr>
    </w:p>
    <w:p w14:paraId="7C7B6725" w14:textId="77777777" w:rsidR="005A6C15" w:rsidRDefault="005A6C15" w:rsidP="00AC4924">
      <w:pPr>
        <w:rPr>
          <w:rFonts w:ascii="HG丸ｺﾞｼｯｸM-PRO" w:eastAsia="HG丸ｺﾞｼｯｸM-PRO" w:hAnsi="HG丸ｺﾞｼｯｸM-PRO"/>
          <w:sz w:val="22"/>
        </w:rPr>
      </w:pPr>
    </w:p>
    <w:p w14:paraId="2530F73F" w14:textId="77777777" w:rsidR="00AC4924" w:rsidRDefault="00AC4924" w:rsidP="00164E2E">
      <w:pPr>
        <w:rPr>
          <w:rFonts w:ascii="HG丸ｺﾞｼｯｸM-PRO" w:eastAsia="HG丸ｺﾞｼｯｸM-PRO" w:hAnsi="HG丸ｺﾞｼｯｸM-PRO"/>
          <w:b/>
          <w:sz w:val="24"/>
        </w:rPr>
      </w:pPr>
      <w:r>
        <w:rPr>
          <w:rFonts w:ascii="HG丸ｺﾞｼｯｸM-PRO" w:eastAsia="HG丸ｺﾞｼｯｸM-PRO" w:hAnsi="HG丸ｺﾞｼｯｸM-PRO" w:hint="eastAsia"/>
          <w:sz w:val="22"/>
        </w:rPr>
        <w:t>【</w:t>
      </w:r>
      <w:r w:rsidR="00164E2E">
        <w:rPr>
          <w:rFonts w:ascii="HG丸ｺﾞｼｯｸM-PRO" w:eastAsia="HG丸ｺﾞｼｯｸM-PRO" w:hAnsi="HG丸ｺﾞｼｯｸM-PRO" w:hint="eastAsia"/>
          <w:b/>
          <w:sz w:val="24"/>
        </w:rPr>
        <w:t>助成対象団体</w:t>
      </w:r>
      <w:r>
        <w:rPr>
          <w:rFonts w:ascii="HG丸ｺﾞｼｯｸM-PRO" w:eastAsia="HG丸ｺﾞｼｯｸM-PRO" w:hAnsi="HG丸ｺﾞｼｯｸM-PRO" w:hint="eastAsia"/>
          <w:b/>
          <w:sz w:val="24"/>
        </w:rPr>
        <w:t>】</w:t>
      </w:r>
    </w:p>
    <w:p w14:paraId="6289E8A7" w14:textId="77777777" w:rsidR="00164E2E" w:rsidRPr="00164E2E" w:rsidRDefault="00164E2E" w:rsidP="00164E2E">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Pr="00164E2E">
        <w:rPr>
          <w:rFonts w:ascii="HG丸ｺﾞｼｯｸM-PRO" w:eastAsia="HG丸ｺﾞｼｯｸM-PRO" w:hAnsi="HG丸ｺﾞｼｯｸM-PRO" w:hint="eastAsia"/>
          <w:sz w:val="24"/>
        </w:rPr>
        <w:t>町会など</w:t>
      </w:r>
      <w:r>
        <w:rPr>
          <w:rFonts w:ascii="HG丸ｺﾞｼｯｸM-PRO" w:eastAsia="HG丸ｺﾞｼｯｸM-PRO" w:hAnsi="HG丸ｺﾞｼｯｸM-PRO" w:hint="eastAsia"/>
          <w:sz w:val="24"/>
        </w:rPr>
        <w:t>地域に密着して活動する団体として区が認めるコミュニティ組織</w:t>
      </w:r>
    </w:p>
    <w:p w14:paraId="5FAF346B" w14:textId="77777777" w:rsidR="002A4661" w:rsidRPr="002A4661" w:rsidRDefault="00AC4924" w:rsidP="002A4661">
      <w:pPr>
        <w:ind w:left="440" w:hangingChars="200" w:hanging="440"/>
        <w:rPr>
          <w:rFonts w:ascii="HG丸ｺﾞｼｯｸM-PRO" w:eastAsia="HG丸ｺﾞｼｯｸM-PRO" w:hAnsi="HG丸ｺﾞｼｯｸM-PRO"/>
          <w:szCs w:val="21"/>
        </w:rPr>
      </w:pPr>
      <w:r w:rsidRPr="00AC4924">
        <w:rPr>
          <w:rFonts w:ascii="HG丸ｺﾞｼｯｸM-PRO" w:eastAsia="HG丸ｺﾞｼｯｸM-PRO" w:hAnsi="HG丸ｺﾞｼｯｸM-PRO" w:hint="eastAsia"/>
          <w:sz w:val="22"/>
        </w:rPr>
        <w:t xml:space="preserve">　　</w:t>
      </w:r>
      <w:r w:rsidR="002A4661" w:rsidRPr="002A4661">
        <w:rPr>
          <w:rFonts w:ascii="HG丸ｺﾞｼｯｸM-PRO" w:eastAsia="HG丸ｺﾞｼｯｸM-PRO" w:hAnsi="HG丸ｺﾞｼｯｸM-PRO" w:hint="eastAsia"/>
          <w:szCs w:val="21"/>
        </w:rPr>
        <w:t>※地域に密着した団体であっても、特定の目的で活動する団体、</w:t>
      </w:r>
      <w:r w:rsidR="00E51EBB">
        <w:rPr>
          <w:rFonts w:ascii="HG丸ｺﾞｼｯｸM-PRO" w:eastAsia="HG丸ｺﾞｼｯｸM-PRO" w:hAnsi="HG丸ｺﾞｼｯｸM-PRO" w:hint="eastAsia"/>
          <w:szCs w:val="21"/>
        </w:rPr>
        <w:t>PTA</w:t>
      </w:r>
      <w:r w:rsidR="002A4661" w:rsidRPr="002A4661">
        <w:rPr>
          <w:rFonts w:ascii="HG丸ｺﾞｼｯｸM-PRO" w:eastAsia="HG丸ｺﾞｼｯｸM-PRO" w:hAnsi="HG丸ｺﾞｼｯｸM-PRO" w:hint="eastAsia"/>
          <w:szCs w:val="21"/>
        </w:rPr>
        <w:t>、体育協会等は除きます。また、宗教団体、営利団体、公益法人及び地方公共団体が出資している第３セクター、その活動が地域に密着しているとは言い難い団体等は除きます。</w:t>
      </w:r>
    </w:p>
    <w:p w14:paraId="5F7AE056" w14:textId="77777777" w:rsidR="00035789" w:rsidRPr="00035789" w:rsidRDefault="00035789" w:rsidP="00B05D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7FD1990" w14:textId="77777777" w:rsidR="009C76D1" w:rsidRDefault="002A4661" w:rsidP="00B05D2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【助成対象事業</w:t>
      </w:r>
      <w:r w:rsidR="009C76D1" w:rsidRPr="00B05D26">
        <w:rPr>
          <w:rFonts w:ascii="HG丸ｺﾞｼｯｸM-PRO" w:eastAsia="HG丸ｺﾞｼｯｸM-PRO" w:hAnsi="HG丸ｺﾞｼｯｸM-PRO" w:hint="eastAsia"/>
          <w:b/>
          <w:sz w:val="24"/>
        </w:rPr>
        <w:t>】</w:t>
      </w:r>
    </w:p>
    <w:tbl>
      <w:tblPr>
        <w:tblStyle w:val="a7"/>
        <w:tblW w:w="9072" w:type="dxa"/>
        <w:tblInd w:w="276" w:type="dxa"/>
        <w:tblLook w:val="04A0" w:firstRow="1" w:lastRow="0" w:firstColumn="1" w:lastColumn="0" w:noHBand="0" w:noVBand="1"/>
      </w:tblPr>
      <w:tblGrid>
        <w:gridCol w:w="1276"/>
        <w:gridCol w:w="3544"/>
        <w:gridCol w:w="4252"/>
      </w:tblGrid>
      <w:tr w:rsidR="00A703C7" w14:paraId="16237B7C" w14:textId="77777777" w:rsidTr="00A703C7">
        <w:trPr>
          <w:trHeight w:val="444"/>
        </w:trPr>
        <w:tc>
          <w:tcPr>
            <w:tcW w:w="1276" w:type="dxa"/>
            <w:vMerge w:val="restart"/>
            <w:shd w:val="clear" w:color="auto" w:fill="F2DBDB" w:themeFill="accent2" w:themeFillTint="33"/>
            <w:vAlign w:val="center"/>
          </w:tcPr>
          <w:p w14:paraId="13CA6662" w14:textId="77777777" w:rsidR="00A703C7" w:rsidRDefault="00A703C7" w:rsidP="00160086">
            <w:pPr>
              <w:jc w:val="center"/>
              <w:rPr>
                <w:rFonts w:asciiTheme="majorEastAsia" w:eastAsiaTheme="majorEastAsia" w:hAnsiTheme="majorEastAsia"/>
                <w:sz w:val="24"/>
                <w:szCs w:val="24"/>
              </w:rPr>
            </w:pPr>
          </w:p>
        </w:tc>
        <w:tc>
          <w:tcPr>
            <w:tcW w:w="7796" w:type="dxa"/>
            <w:gridSpan w:val="2"/>
            <w:shd w:val="clear" w:color="auto" w:fill="F2DBDB" w:themeFill="accent2" w:themeFillTint="33"/>
            <w:vAlign w:val="center"/>
          </w:tcPr>
          <w:p w14:paraId="56C67280" w14:textId="77777777" w:rsidR="00A703C7" w:rsidRDefault="00A703C7" w:rsidP="001600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コミュニティ助成事業</w:t>
            </w:r>
          </w:p>
        </w:tc>
      </w:tr>
      <w:tr w:rsidR="00A703C7" w14:paraId="3D4C4BE5" w14:textId="77777777" w:rsidTr="00A703C7">
        <w:trPr>
          <w:trHeight w:val="444"/>
        </w:trPr>
        <w:tc>
          <w:tcPr>
            <w:tcW w:w="1276" w:type="dxa"/>
            <w:vMerge/>
            <w:tcBorders>
              <w:bottom w:val="single" w:sz="4" w:space="0" w:color="auto"/>
            </w:tcBorders>
            <w:shd w:val="clear" w:color="auto" w:fill="F2DBDB" w:themeFill="accent2" w:themeFillTint="33"/>
            <w:vAlign w:val="center"/>
          </w:tcPr>
          <w:p w14:paraId="6A44F57F" w14:textId="77777777" w:rsidR="00A703C7" w:rsidRDefault="00A703C7" w:rsidP="00160086">
            <w:pPr>
              <w:jc w:val="center"/>
              <w:rPr>
                <w:rFonts w:asciiTheme="majorEastAsia" w:eastAsiaTheme="majorEastAsia" w:hAnsiTheme="majorEastAsia"/>
                <w:sz w:val="24"/>
                <w:szCs w:val="24"/>
              </w:rPr>
            </w:pPr>
          </w:p>
        </w:tc>
        <w:tc>
          <w:tcPr>
            <w:tcW w:w="3544" w:type="dxa"/>
            <w:shd w:val="clear" w:color="auto" w:fill="F2DBDB" w:themeFill="accent2" w:themeFillTint="33"/>
            <w:vAlign w:val="center"/>
          </w:tcPr>
          <w:p w14:paraId="728B04D7" w14:textId="77777777" w:rsidR="00A703C7" w:rsidRDefault="00A703C7" w:rsidP="001600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①一般コミュニティ助成事業</w:t>
            </w:r>
          </w:p>
        </w:tc>
        <w:tc>
          <w:tcPr>
            <w:tcW w:w="4252" w:type="dxa"/>
            <w:shd w:val="clear" w:color="auto" w:fill="F2DBDB" w:themeFill="accent2" w:themeFillTint="33"/>
            <w:vAlign w:val="center"/>
          </w:tcPr>
          <w:p w14:paraId="5A45A809" w14:textId="77777777" w:rsidR="00A703C7" w:rsidRDefault="00A703C7" w:rsidP="001600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②地域防災組織育成助成事業</w:t>
            </w:r>
          </w:p>
        </w:tc>
      </w:tr>
      <w:tr w:rsidR="00A703C7" w:rsidRPr="000C5F01" w14:paraId="4F7AEA17" w14:textId="77777777" w:rsidTr="00A703C7">
        <w:tc>
          <w:tcPr>
            <w:tcW w:w="1276" w:type="dxa"/>
            <w:shd w:val="clear" w:color="auto" w:fill="F2DBDB" w:themeFill="accent2" w:themeFillTint="33"/>
            <w:vAlign w:val="center"/>
          </w:tcPr>
          <w:p w14:paraId="330855E0" w14:textId="77777777" w:rsidR="00A703C7" w:rsidRPr="00294A61" w:rsidRDefault="00A703C7" w:rsidP="001600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3544" w:type="dxa"/>
          </w:tcPr>
          <w:p w14:paraId="61D3495D" w14:textId="77777777" w:rsidR="00A703C7" w:rsidRPr="00402177" w:rsidRDefault="00A703C7" w:rsidP="00160086">
            <w:pPr>
              <w:rPr>
                <w:rFonts w:asciiTheme="minorEastAsia" w:hAnsiTheme="minorEastAsia"/>
                <w:sz w:val="24"/>
                <w:szCs w:val="24"/>
              </w:rPr>
            </w:pPr>
            <w:r w:rsidRPr="00402177">
              <w:rPr>
                <w:rFonts w:asciiTheme="minorEastAsia" w:hAnsiTheme="minorEastAsia" w:hint="eastAsia"/>
                <w:sz w:val="24"/>
                <w:szCs w:val="24"/>
              </w:rPr>
              <w:t>コミュニティ活動に直接必要な設備等の整備に関する事業</w:t>
            </w:r>
            <w:r>
              <w:rPr>
                <w:rFonts w:asciiTheme="minorEastAsia" w:hAnsiTheme="minorEastAsia" w:hint="eastAsia"/>
                <w:sz w:val="24"/>
                <w:szCs w:val="24"/>
              </w:rPr>
              <w:t>。</w:t>
            </w:r>
          </w:p>
          <w:p w14:paraId="01B27092" w14:textId="77777777" w:rsidR="00A703C7" w:rsidRDefault="00A703C7" w:rsidP="00160086">
            <w:pPr>
              <w:rPr>
                <w:rFonts w:asciiTheme="minorEastAsia" w:hAnsiTheme="minorEastAsia"/>
                <w:sz w:val="24"/>
                <w:szCs w:val="24"/>
              </w:rPr>
            </w:pPr>
            <w:r w:rsidRPr="00402177">
              <w:rPr>
                <w:rFonts w:asciiTheme="minorEastAsia" w:hAnsiTheme="minorEastAsia" w:hint="eastAsia"/>
                <w:sz w:val="24"/>
                <w:szCs w:val="24"/>
              </w:rPr>
              <w:t>例：お祭り用品</w:t>
            </w:r>
          </w:p>
          <w:p w14:paraId="35954737" w14:textId="77777777" w:rsidR="00A703C7" w:rsidRDefault="00A703C7" w:rsidP="00160086">
            <w:pPr>
              <w:ind w:firstLineChars="200" w:firstLine="480"/>
              <w:rPr>
                <w:rFonts w:asciiTheme="minorEastAsia" w:hAnsiTheme="minorEastAsia"/>
                <w:sz w:val="24"/>
                <w:szCs w:val="24"/>
              </w:rPr>
            </w:pPr>
            <w:r>
              <w:rPr>
                <w:rFonts w:asciiTheme="minorEastAsia" w:hAnsiTheme="minorEastAsia" w:hint="eastAsia"/>
                <w:sz w:val="24"/>
                <w:szCs w:val="24"/>
              </w:rPr>
              <w:t>（お御輿、やぐら等）</w:t>
            </w:r>
          </w:p>
          <w:p w14:paraId="3AD9C8F9" w14:textId="77777777" w:rsidR="00A703C7" w:rsidRDefault="00A703C7" w:rsidP="00160086">
            <w:pPr>
              <w:ind w:firstLineChars="200" w:firstLine="480"/>
              <w:rPr>
                <w:rFonts w:asciiTheme="minorEastAsia" w:hAnsiTheme="minorEastAsia"/>
                <w:sz w:val="24"/>
                <w:szCs w:val="24"/>
              </w:rPr>
            </w:pPr>
            <w:r w:rsidRPr="00402177">
              <w:rPr>
                <w:rFonts w:asciiTheme="minorEastAsia" w:hAnsiTheme="minorEastAsia" w:hint="eastAsia"/>
                <w:sz w:val="24"/>
                <w:szCs w:val="24"/>
              </w:rPr>
              <w:t>イベント用品</w:t>
            </w:r>
          </w:p>
          <w:p w14:paraId="4FFFC795" w14:textId="77777777" w:rsidR="00A703C7" w:rsidRPr="00402177" w:rsidRDefault="00A703C7" w:rsidP="00160086">
            <w:pPr>
              <w:ind w:firstLineChars="200" w:firstLine="480"/>
              <w:rPr>
                <w:rFonts w:asciiTheme="minorEastAsia" w:hAnsiTheme="minorEastAsia"/>
                <w:sz w:val="24"/>
                <w:szCs w:val="24"/>
              </w:rPr>
            </w:pPr>
            <w:r w:rsidRPr="00402177">
              <w:rPr>
                <w:rFonts w:asciiTheme="minorEastAsia" w:hAnsiTheme="minorEastAsia" w:hint="eastAsia"/>
                <w:sz w:val="24"/>
                <w:szCs w:val="24"/>
              </w:rPr>
              <w:t>（テント、テーブル等）</w:t>
            </w:r>
          </w:p>
        </w:tc>
        <w:tc>
          <w:tcPr>
            <w:tcW w:w="4252" w:type="dxa"/>
          </w:tcPr>
          <w:p w14:paraId="229871C7" w14:textId="77777777" w:rsidR="00A703C7" w:rsidRPr="00ED67D6" w:rsidRDefault="00A703C7" w:rsidP="00160086">
            <w:pPr>
              <w:rPr>
                <w:rFonts w:asciiTheme="minorEastAsia" w:hAnsiTheme="minorEastAsia"/>
                <w:sz w:val="24"/>
                <w:szCs w:val="24"/>
              </w:rPr>
            </w:pPr>
            <w:r w:rsidRPr="00ED67D6">
              <w:rPr>
                <w:rFonts w:asciiTheme="minorEastAsia" w:hAnsiTheme="minorEastAsia" w:hint="eastAsia"/>
                <w:sz w:val="24"/>
                <w:szCs w:val="24"/>
              </w:rPr>
              <w:t>地域の防災活動に直接必要な設備等の整備に関する事業。</w:t>
            </w:r>
          </w:p>
          <w:p w14:paraId="4D51A02E" w14:textId="77777777" w:rsidR="00A703C7" w:rsidRPr="00ED67D6" w:rsidRDefault="00A703C7" w:rsidP="00160086">
            <w:pPr>
              <w:rPr>
                <w:rFonts w:asciiTheme="minorEastAsia" w:hAnsiTheme="minorEastAsia"/>
                <w:sz w:val="24"/>
                <w:szCs w:val="24"/>
              </w:rPr>
            </w:pPr>
            <w:r w:rsidRPr="00ED67D6">
              <w:rPr>
                <w:rFonts w:asciiTheme="minorEastAsia" w:hAnsiTheme="minorEastAsia" w:hint="eastAsia"/>
                <w:sz w:val="24"/>
                <w:szCs w:val="24"/>
              </w:rPr>
              <w:t>例：基礎工事の伴わない簡易な物置等（同時に整備する備品を保管する目的に限る）、防災備品</w:t>
            </w:r>
          </w:p>
        </w:tc>
      </w:tr>
      <w:tr w:rsidR="00A703C7" w:rsidRPr="0095326E" w14:paraId="4BE5C922" w14:textId="77777777" w:rsidTr="00A703C7">
        <w:tc>
          <w:tcPr>
            <w:tcW w:w="1276" w:type="dxa"/>
            <w:shd w:val="clear" w:color="auto" w:fill="F2DBDB" w:themeFill="accent2" w:themeFillTint="33"/>
            <w:vAlign w:val="center"/>
          </w:tcPr>
          <w:p w14:paraId="397344FB" w14:textId="77777777" w:rsidR="00A703C7" w:rsidRPr="0095326E" w:rsidRDefault="00A703C7" w:rsidP="00160086">
            <w:pPr>
              <w:jc w:val="center"/>
              <w:rPr>
                <w:rFonts w:asciiTheme="majorEastAsia" w:eastAsiaTheme="majorEastAsia" w:hAnsiTheme="majorEastAsia"/>
                <w:sz w:val="24"/>
                <w:szCs w:val="24"/>
              </w:rPr>
            </w:pPr>
            <w:r w:rsidRPr="0095326E">
              <w:rPr>
                <w:rFonts w:asciiTheme="majorEastAsia" w:eastAsiaTheme="majorEastAsia" w:hAnsiTheme="majorEastAsia" w:hint="eastAsia"/>
                <w:sz w:val="24"/>
                <w:szCs w:val="24"/>
              </w:rPr>
              <w:t>注意事項</w:t>
            </w:r>
          </w:p>
        </w:tc>
        <w:tc>
          <w:tcPr>
            <w:tcW w:w="3544" w:type="dxa"/>
          </w:tcPr>
          <w:p w14:paraId="162A15BF" w14:textId="77777777" w:rsidR="00A703C7" w:rsidRPr="0095326E" w:rsidRDefault="00A703C7" w:rsidP="00160086">
            <w:pPr>
              <w:rPr>
                <w:rFonts w:asciiTheme="minorEastAsia" w:hAnsiTheme="minorEastAsia"/>
                <w:sz w:val="24"/>
                <w:szCs w:val="24"/>
              </w:rPr>
            </w:pPr>
          </w:p>
        </w:tc>
        <w:tc>
          <w:tcPr>
            <w:tcW w:w="4252" w:type="dxa"/>
          </w:tcPr>
          <w:p w14:paraId="6790FB94" w14:textId="77777777" w:rsidR="00C03563" w:rsidRPr="0095326E" w:rsidRDefault="00C03563" w:rsidP="00160086">
            <w:pPr>
              <w:rPr>
                <w:rFonts w:asciiTheme="minorEastAsia" w:hAnsiTheme="minorEastAsia"/>
                <w:b/>
                <w:sz w:val="24"/>
                <w:szCs w:val="24"/>
                <w:u w:val="wave"/>
              </w:rPr>
            </w:pPr>
            <w:r w:rsidRPr="0095326E">
              <w:rPr>
                <w:rFonts w:asciiTheme="minorEastAsia" w:hAnsiTheme="minorEastAsia" w:hint="eastAsia"/>
                <w:sz w:val="24"/>
                <w:szCs w:val="24"/>
              </w:rPr>
              <w:t>●</w:t>
            </w:r>
            <w:r w:rsidR="00A703C7" w:rsidRPr="0095326E">
              <w:rPr>
                <w:rFonts w:asciiTheme="minorEastAsia" w:hAnsiTheme="minorEastAsia" w:hint="eastAsia"/>
                <w:sz w:val="24"/>
                <w:szCs w:val="24"/>
              </w:rPr>
              <w:t>食料品等の使用期限のある備蓄品、数回の利用で消費される備蓄品、消火器、避難道等の整備、車両に搭載する目的の備品、救急セットは</w:t>
            </w:r>
            <w:r w:rsidR="00A703C7" w:rsidRPr="0095326E">
              <w:rPr>
                <w:rFonts w:asciiTheme="minorEastAsia" w:hAnsiTheme="minorEastAsia" w:hint="eastAsia"/>
                <w:b/>
                <w:sz w:val="24"/>
                <w:szCs w:val="24"/>
                <w:u w:val="wave"/>
              </w:rPr>
              <w:t>対象外</w:t>
            </w:r>
          </w:p>
          <w:p w14:paraId="401049A3" w14:textId="77777777" w:rsidR="00C03563" w:rsidRPr="0095326E" w:rsidRDefault="00C03563" w:rsidP="00275FA7">
            <w:pPr>
              <w:rPr>
                <w:rFonts w:asciiTheme="minorEastAsia" w:hAnsiTheme="minorEastAsia"/>
                <w:sz w:val="24"/>
                <w:szCs w:val="24"/>
              </w:rPr>
            </w:pPr>
            <w:r w:rsidRPr="0095326E">
              <w:rPr>
                <w:rFonts w:asciiTheme="minorEastAsia" w:hAnsiTheme="minorEastAsia" w:hint="eastAsia"/>
                <w:sz w:val="24"/>
                <w:szCs w:val="24"/>
              </w:rPr>
              <w:t>●</w:t>
            </w:r>
            <w:r w:rsidR="00275FA7" w:rsidRPr="0095326E">
              <w:rPr>
                <w:rFonts w:asciiTheme="minorEastAsia" w:hAnsiTheme="minorEastAsia" w:hint="eastAsia"/>
                <w:sz w:val="24"/>
                <w:szCs w:val="24"/>
              </w:rPr>
              <w:t>申請される備品等の保管場所を確保すること。</w:t>
            </w:r>
          </w:p>
        </w:tc>
      </w:tr>
      <w:tr w:rsidR="00A703C7" w:rsidRPr="0095326E" w14:paraId="6248B8BC" w14:textId="77777777" w:rsidTr="00A703C7">
        <w:tc>
          <w:tcPr>
            <w:tcW w:w="1276" w:type="dxa"/>
            <w:shd w:val="clear" w:color="auto" w:fill="F2DBDB" w:themeFill="accent2" w:themeFillTint="33"/>
            <w:vAlign w:val="center"/>
          </w:tcPr>
          <w:p w14:paraId="4961EBCD" w14:textId="77777777" w:rsidR="00A703C7" w:rsidRPr="0095326E" w:rsidRDefault="00A703C7" w:rsidP="00160086">
            <w:pPr>
              <w:jc w:val="center"/>
              <w:rPr>
                <w:rFonts w:asciiTheme="majorEastAsia" w:eastAsiaTheme="majorEastAsia" w:hAnsiTheme="majorEastAsia"/>
                <w:sz w:val="24"/>
                <w:szCs w:val="24"/>
              </w:rPr>
            </w:pPr>
            <w:r w:rsidRPr="0095326E">
              <w:rPr>
                <w:rFonts w:asciiTheme="majorEastAsia" w:eastAsiaTheme="majorEastAsia" w:hAnsiTheme="majorEastAsia" w:hint="eastAsia"/>
                <w:sz w:val="24"/>
                <w:szCs w:val="24"/>
              </w:rPr>
              <w:t>助成金額</w:t>
            </w:r>
          </w:p>
        </w:tc>
        <w:tc>
          <w:tcPr>
            <w:tcW w:w="3544" w:type="dxa"/>
          </w:tcPr>
          <w:p w14:paraId="4C9FF821" w14:textId="77777777" w:rsidR="00A703C7" w:rsidRPr="0095326E" w:rsidRDefault="00A703C7" w:rsidP="00160086">
            <w:pPr>
              <w:rPr>
                <w:rFonts w:asciiTheme="minorEastAsia" w:hAnsiTheme="minorEastAsia"/>
                <w:sz w:val="24"/>
                <w:szCs w:val="24"/>
              </w:rPr>
            </w:pPr>
            <w:r w:rsidRPr="0095326E">
              <w:rPr>
                <w:rFonts w:asciiTheme="minorEastAsia" w:hAnsiTheme="minorEastAsia" w:hint="eastAsia"/>
                <w:sz w:val="24"/>
                <w:szCs w:val="24"/>
              </w:rPr>
              <w:t>１００万円～２５０万円</w:t>
            </w:r>
          </w:p>
        </w:tc>
        <w:tc>
          <w:tcPr>
            <w:tcW w:w="4252" w:type="dxa"/>
          </w:tcPr>
          <w:p w14:paraId="2FFEEFF8" w14:textId="77777777" w:rsidR="00A703C7" w:rsidRPr="0095326E" w:rsidRDefault="00A703C7" w:rsidP="00160086">
            <w:pPr>
              <w:rPr>
                <w:rFonts w:asciiTheme="minorEastAsia" w:hAnsiTheme="minorEastAsia"/>
                <w:sz w:val="24"/>
                <w:szCs w:val="24"/>
              </w:rPr>
            </w:pPr>
            <w:r w:rsidRPr="0095326E">
              <w:rPr>
                <w:rFonts w:asciiTheme="minorEastAsia" w:hAnsiTheme="minorEastAsia" w:hint="eastAsia"/>
                <w:sz w:val="24"/>
                <w:szCs w:val="24"/>
              </w:rPr>
              <w:t>３０万～２００万円</w:t>
            </w:r>
          </w:p>
        </w:tc>
      </w:tr>
      <w:tr w:rsidR="00A703C7" w:rsidRPr="0095326E" w14:paraId="7A72E71C" w14:textId="77777777" w:rsidTr="00A703C7">
        <w:tc>
          <w:tcPr>
            <w:tcW w:w="1276" w:type="dxa"/>
            <w:shd w:val="clear" w:color="auto" w:fill="F2DBDB" w:themeFill="accent2" w:themeFillTint="33"/>
            <w:vAlign w:val="center"/>
          </w:tcPr>
          <w:p w14:paraId="1AE3F49E" w14:textId="77777777" w:rsidR="00A703C7" w:rsidRPr="0095326E" w:rsidRDefault="00A703C7" w:rsidP="00160086">
            <w:pPr>
              <w:jc w:val="center"/>
              <w:rPr>
                <w:rFonts w:asciiTheme="majorEastAsia" w:eastAsiaTheme="majorEastAsia" w:hAnsiTheme="majorEastAsia"/>
                <w:sz w:val="24"/>
                <w:szCs w:val="24"/>
              </w:rPr>
            </w:pPr>
            <w:r w:rsidRPr="0095326E">
              <w:rPr>
                <w:rFonts w:asciiTheme="majorEastAsia" w:eastAsiaTheme="majorEastAsia" w:hAnsiTheme="majorEastAsia" w:hint="eastAsia"/>
                <w:szCs w:val="24"/>
              </w:rPr>
              <w:t>申請団体数</w:t>
            </w:r>
          </w:p>
        </w:tc>
        <w:tc>
          <w:tcPr>
            <w:tcW w:w="3544" w:type="dxa"/>
          </w:tcPr>
          <w:p w14:paraId="362C0F97" w14:textId="77777777" w:rsidR="00A703C7" w:rsidRPr="0095326E" w:rsidRDefault="00A703C7" w:rsidP="00160086">
            <w:pPr>
              <w:rPr>
                <w:rFonts w:asciiTheme="minorEastAsia" w:hAnsiTheme="minorEastAsia"/>
                <w:sz w:val="24"/>
                <w:szCs w:val="24"/>
              </w:rPr>
            </w:pPr>
            <w:r w:rsidRPr="0095326E">
              <w:rPr>
                <w:rFonts w:asciiTheme="minorEastAsia" w:hAnsiTheme="minorEastAsia" w:hint="eastAsia"/>
                <w:sz w:val="24"/>
                <w:szCs w:val="24"/>
              </w:rPr>
              <w:t>２町会</w:t>
            </w:r>
          </w:p>
        </w:tc>
        <w:tc>
          <w:tcPr>
            <w:tcW w:w="4252" w:type="dxa"/>
          </w:tcPr>
          <w:p w14:paraId="535EE48D" w14:textId="77777777" w:rsidR="00A703C7" w:rsidRPr="0095326E" w:rsidRDefault="00275FA7" w:rsidP="00160086">
            <w:pPr>
              <w:rPr>
                <w:rFonts w:asciiTheme="minorEastAsia" w:hAnsiTheme="minorEastAsia"/>
                <w:sz w:val="24"/>
                <w:szCs w:val="24"/>
              </w:rPr>
            </w:pPr>
            <w:r w:rsidRPr="0095326E">
              <w:rPr>
                <w:rFonts w:asciiTheme="minorEastAsia" w:hAnsiTheme="minorEastAsia" w:hint="eastAsia"/>
                <w:sz w:val="24"/>
                <w:szCs w:val="24"/>
              </w:rPr>
              <w:t>２</w:t>
            </w:r>
            <w:r w:rsidR="00A703C7" w:rsidRPr="0095326E">
              <w:rPr>
                <w:rFonts w:asciiTheme="minorEastAsia" w:hAnsiTheme="minorEastAsia" w:hint="eastAsia"/>
                <w:sz w:val="24"/>
                <w:szCs w:val="24"/>
              </w:rPr>
              <w:t>町会</w:t>
            </w:r>
          </w:p>
        </w:tc>
      </w:tr>
      <w:tr w:rsidR="00A703C7" w:rsidRPr="0095326E" w14:paraId="71534219" w14:textId="77777777" w:rsidTr="00A703C7">
        <w:tc>
          <w:tcPr>
            <w:tcW w:w="1276" w:type="dxa"/>
            <w:shd w:val="clear" w:color="auto" w:fill="F2DBDB" w:themeFill="accent2" w:themeFillTint="33"/>
            <w:vAlign w:val="center"/>
          </w:tcPr>
          <w:p w14:paraId="251920F9" w14:textId="77777777" w:rsidR="00A703C7" w:rsidRPr="0095326E" w:rsidRDefault="00A703C7" w:rsidP="00160086">
            <w:pPr>
              <w:jc w:val="center"/>
              <w:rPr>
                <w:rFonts w:asciiTheme="majorEastAsia" w:eastAsiaTheme="majorEastAsia" w:hAnsiTheme="majorEastAsia"/>
                <w:sz w:val="24"/>
                <w:szCs w:val="24"/>
              </w:rPr>
            </w:pPr>
            <w:r w:rsidRPr="0095326E">
              <w:rPr>
                <w:rFonts w:asciiTheme="majorEastAsia" w:eastAsiaTheme="majorEastAsia" w:hAnsiTheme="majorEastAsia" w:hint="eastAsia"/>
                <w:sz w:val="24"/>
                <w:szCs w:val="24"/>
              </w:rPr>
              <w:t>所管課</w:t>
            </w:r>
          </w:p>
        </w:tc>
        <w:tc>
          <w:tcPr>
            <w:tcW w:w="3544" w:type="dxa"/>
          </w:tcPr>
          <w:p w14:paraId="5012B76A" w14:textId="77777777" w:rsidR="00A703C7" w:rsidRPr="0095326E" w:rsidRDefault="00A703C7" w:rsidP="00160086">
            <w:pPr>
              <w:rPr>
                <w:rFonts w:asciiTheme="minorEastAsia" w:hAnsiTheme="minorEastAsia"/>
                <w:sz w:val="24"/>
                <w:szCs w:val="24"/>
              </w:rPr>
            </w:pPr>
            <w:r w:rsidRPr="0095326E">
              <w:rPr>
                <w:rFonts w:asciiTheme="minorEastAsia" w:hAnsiTheme="minorEastAsia" w:hint="eastAsia"/>
                <w:sz w:val="24"/>
                <w:szCs w:val="24"/>
              </w:rPr>
              <w:t>区民活動推進課</w:t>
            </w:r>
          </w:p>
        </w:tc>
        <w:tc>
          <w:tcPr>
            <w:tcW w:w="4252" w:type="dxa"/>
          </w:tcPr>
          <w:p w14:paraId="791337DE" w14:textId="77777777" w:rsidR="00A703C7" w:rsidRPr="0095326E" w:rsidRDefault="00A703C7" w:rsidP="00160086">
            <w:pPr>
              <w:rPr>
                <w:rFonts w:asciiTheme="minorEastAsia" w:hAnsiTheme="minorEastAsia"/>
                <w:sz w:val="24"/>
                <w:szCs w:val="24"/>
              </w:rPr>
            </w:pPr>
            <w:r w:rsidRPr="0095326E">
              <w:rPr>
                <w:rFonts w:asciiTheme="minorEastAsia" w:hAnsiTheme="minorEastAsia" w:hint="eastAsia"/>
                <w:sz w:val="24"/>
                <w:szCs w:val="24"/>
              </w:rPr>
              <w:t>防災危機管理課</w:t>
            </w:r>
          </w:p>
        </w:tc>
      </w:tr>
    </w:tbl>
    <w:p w14:paraId="725DA38A" w14:textId="333F9968" w:rsidR="009509E3" w:rsidRPr="009509E3" w:rsidRDefault="001C221B" w:rsidP="009509E3">
      <w:pPr>
        <w:ind w:left="660" w:hangingChars="300" w:hanging="660"/>
        <w:rPr>
          <w:rFonts w:ascii="HG丸ｺﾞｼｯｸM-PRO" w:eastAsia="HG丸ｺﾞｼｯｸM-PRO" w:hAnsi="HG丸ｺﾞｼｯｸM-PRO"/>
          <w:sz w:val="22"/>
        </w:rPr>
      </w:pPr>
      <w:r w:rsidRPr="0095326E">
        <w:rPr>
          <w:rFonts w:ascii="HG丸ｺﾞｼｯｸM-PRO" w:eastAsia="HG丸ｺﾞｼｯｸM-PRO" w:hAnsi="HG丸ｺﾞｼｯｸM-PRO" w:hint="eastAsia"/>
          <w:sz w:val="22"/>
        </w:rPr>
        <w:t xml:space="preserve">　　</w:t>
      </w:r>
    </w:p>
    <w:p w14:paraId="183EE9B5" w14:textId="3EEF0347" w:rsidR="0089406F" w:rsidRPr="0095326E" w:rsidRDefault="0089406F" w:rsidP="009509E3">
      <w:pPr>
        <w:ind w:leftChars="200" w:left="640" w:hangingChars="100" w:hanging="220"/>
        <w:rPr>
          <w:rFonts w:ascii="HG丸ｺﾞｼｯｸM-PRO" w:eastAsia="HG丸ｺﾞｼｯｸM-PRO" w:hAnsi="HG丸ｺﾞｼｯｸM-PRO"/>
          <w:sz w:val="22"/>
          <w:szCs w:val="24"/>
        </w:rPr>
      </w:pPr>
      <w:r w:rsidRPr="0095326E">
        <w:rPr>
          <w:rFonts w:ascii="HG丸ｺﾞｼｯｸM-PRO" w:eastAsia="HG丸ｺﾞｼｯｸM-PRO" w:hAnsi="HG丸ｺﾞｼｯｸM-PRO" w:hint="eastAsia"/>
          <w:sz w:val="22"/>
          <w:szCs w:val="24"/>
        </w:rPr>
        <w:t>※両方の助成</w:t>
      </w:r>
      <w:r w:rsidR="00C03563" w:rsidRPr="0095326E">
        <w:rPr>
          <w:rFonts w:ascii="HG丸ｺﾞｼｯｸM-PRO" w:eastAsia="HG丸ｺﾞｼｯｸM-PRO" w:hAnsi="HG丸ｺﾞｼｯｸM-PRO" w:hint="eastAsia"/>
          <w:sz w:val="22"/>
          <w:szCs w:val="24"/>
        </w:rPr>
        <w:t>事業</w:t>
      </w:r>
      <w:r w:rsidRPr="0095326E">
        <w:rPr>
          <w:rFonts w:ascii="HG丸ｺﾞｼｯｸM-PRO" w:eastAsia="HG丸ｺﾞｼｯｸM-PRO" w:hAnsi="HG丸ｺﾞｼｯｸM-PRO" w:hint="eastAsia"/>
          <w:sz w:val="22"/>
          <w:szCs w:val="24"/>
        </w:rPr>
        <w:t>に</w:t>
      </w:r>
      <w:r w:rsidR="00E51EBB" w:rsidRPr="0095326E">
        <w:rPr>
          <w:rFonts w:ascii="HG丸ｺﾞｼｯｸM-PRO" w:eastAsia="HG丸ｺﾞｼｯｸM-PRO" w:hAnsi="HG丸ｺﾞｼｯｸM-PRO" w:hint="eastAsia"/>
          <w:sz w:val="22"/>
          <w:szCs w:val="24"/>
        </w:rPr>
        <w:t>申し込む</w:t>
      </w:r>
      <w:r w:rsidRPr="0095326E">
        <w:rPr>
          <w:rFonts w:ascii="HG丸ｺﾞｼｯｸM-PRO" w:eastAsia="HG丸ｺﾞｼｯｸM-PRO" w:hAnsi="HG丸ｺﾞｼｯｸM-PRO" w:hint="eastAsia"/>
          <w:sz w:val="22"/>
          <w:szCs w:val="24"/>
        </w:rPr>
        <w:t>ことはできません。</w:t>
      </w:r>
    </w:p>
    <w:p w14:paraId="40987AB4" w14:textId="74840E7C" w:rsidR="00C03563" w:rsidRDefault="00C03563" w:rsidP="00C03563">
      <w:pPr>
        <w:ind w:leftChars="200" w:left="640" w:hangingChars="100" w:hanging="220"/>
        <w:rPr>
          <w:rFonts w:ascii="HG丸ｺﾞｼｯｸM-PRO" w:eastAsia="HG丸ｺﾞｼｯｸM-PRO" w:hAnsi="HG丸ｺﾞｼｯｸM-PRO"/>
          <w:sz w:val="22"/>
        </w:rPr>
      </w:pPr>
      <w:r w:rsidRPr="0095326E">
        <w:rPr>
          <w:rFonts w:ascii="HG丸ｺﾞｼｯｸM-PRO" w:eastAsia="HG丸ｺﾞｼｯｸM-PRO" w:hAnsi="HG丸ｺﾞｼｯｸM-PRO" w:hint="eastAsia"/>
          <w:sz w:val="22"/>
        </w:rPr>
        <w:t>※区から自治総合センターへ申請できる件数は、①２町会、</w:t>
      </w:r>
      <w:r w:rsidR="00275FA7" w:rsidRPr="0095326E">
        <w:rPr>
          <w:rFonts w:ascii="HG丸ｺﾞｼｯｸM-PRO" w:eastAsia="HG丸ｺﾞｼｯｸM-PRO" w:hAnsi="HG丸ｺﾞｼｯｸM-PRO" w:hint="eastAsia"/>
          <w:sz w:val="22"/>
        </w:rPr>
        <w:t>②２</w:t>
      </w:r>
      <w:r w:rsidRPr="0095326E">
        <w:rPr>
          <w:rFonts w:ascii="HG丸ｺﾞｼｯｸM-PRO" w:eastAsia="HG丸ｺﾞｼｯｸM-PRO" w:hAnsi="HG丸ｺﾞｼｯｸM-PRO" w:hint="eastAsia"/>
          <w:sz w:val="22"/>
        </w:rPr>
        <w:t>町会</w:t>
      </w:r>
      <w:r w:rsidR="00275FA7" w:rsidRPr="0095326E">
        <w:rPr>
          <w:rFonts w:ascii="HG丸ｺﾞｼｯｸM-PRO" w:eastAsia="HG丸ｺﾞｼｯｸM-PRO" w:hAnsi="HG丸ｺﾞｼｯｸM-PRO" w:hint="eastAsia"/>
          <w:sz w:val="22"/>
        </w:rPr>
        <w:t>の計４</w:t>
      </w:r>
      <w:r w:rsidRPr="0095326E">
        <w:rPr>
          <w:rFonts w:ascii="HG丸ｺﾞｼｯｸM-PRO" w:eastAsia="HG丸ｺﾞｼｯｸM-PRO" w:hAnsi="HG丸ｺﾞｼｯｸM-PRO" w:hint="eastAsia"/>
          <w:sz w:val="22"/>
        </w:rPr>
        <w:t>町会です。申込みが多数あった場合には、公開抽選を行います。</w:t>
      </w:r>
    </w:p>
    <w:p w14:paraId="092C8F9B" w14:textId="19F97A5F" w:rsidR="00310D61" w:rsidRPr="00C03563" w:rsidRDefault="00310D61" w:rsidP="00C03563">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※申込み多数の場合、過去に①②の各助成を受けたことがある町会は、該当助成の抽選の対象外とします。（例：申込み多数の場合、東二町会は①に申し込んでも抽選から除外）</w:t>
      </w:r>
    </w:p>
    <w:p w14:paraId="34A81CD7" w14:textId="77777777" w:rsidR="001C221B" w:rsidRPr="00A703C7" w:rsidRDefault="001C221B" w:rsidP="0089406F">
      <w:pPr>
        <w:ind w:leftChars="200" w:left="640" w:hangingChars="100" w:hanging="220"/>
        <w:rPr>
          <w:rFonts w:ascii="HG丸ｺﾞｼｯｸM-PRO" w:eastAsia="HG丸ｺﾞｼｯｸM-PRO" w:hAnsi="HG丸ｺﾞｼｯｸM-PRO"/>
          <w:sz w:val="22"/>
        </w:rPr>
      </w:pPr>
      <w:r w:rsidRPr="00A703C7">
        <w:rPr>
          <w:rFonts w:ascii="HG丸ｺﾞｼｯｸM-PRO" w:eastAsia="HG丸ｺﾞｼｯｸM-PRO" w:hAnsi="HG丸ｺﾞｼｯｸM-PRO" w:hint="eastAsia"/>
          <w:sz w:val="22"/>
        </w:rPr>
        <w:t>※</w:t>
      </w:r>
      <w:r w:rsidR="003C3EA9" w:rsidRPr="00A703C7">
        <w:rPr>
          <w:rFonts w:ascii="HG丸ｺﾞｼｯｸM-PRO" w:eastAsia="HG丸ｺﾞｼｯｸM-PRO" w:hAnsi="HG丸ｺﾞｼｯｸM-PRO" w:hint="eastAsia"/>
          <w:sz w:val="22"/>
        </w:rPr>
        <w:t>事業費が</w:t>
      </w:r>
      <w:r w:rsidR="00A703C7" w:rsidRPr="00A703C7">
        <w:rPr>
          <w:rFonts w:ascii="HG丸ｺﾞｼｯｸM-PRO" w:eastAsia="HG丸ｺﾞｼｯｸM-PRO" w:hAnsi="HG丸ｺﾞｼｯｸM-PRO" w:hint="eastAsia"/>
          <w:sz w:val="22"/>
        </w:rPr>
        <w:t>助成金額に満たない事業は</w:t>
      </w:r>
      <w:r w:rsidR="003C3EA9" w:rsidRPr="00A703C7">
        <w:rPr>
          <w:rFonts w:ascii="HG丸ｺﾞｼｯｸM-PRO" w:eastAsia="HG丸ｺﾞｼｯｸM-PRO" w:hAnsi="HG丸ｺﾞｼｯｸM-PRO" w:hint="eastAsia"/>
          <w:sz w:val="22"/>
        </w:rPr>
        <w:t>対象外となります。また、</w:t>
      </w:r>
      <w:r w:rsidR="00A703C7" w:rsidRPr="00A703C7">
        <w:rPr>
          <w:rFonts w:ascii="HG丸ｺﾞｼｯｸM-PRO" w:eastAsia="HG丸ｺﾞｼｯｸM-PRO" w:hAnsi="HG丸ｺﾞｼｯｸM-PRO" w:hint="eastAsia"/>
          <w:sz w:val="22"/>
        </w:rPr>
        <w:t>助成金額上限</w:t>
      </w:r>
      <w:r w:rsidR="003C3EA9" w:rsidRPr="00A703C7">
        <w:rPr>
          <w:rFonts w:ascii="HG丸ｺﾞｼｯｸM-PRO" w:eastAsia="HG丸ｺﾞｼｯｸM-PRO" w:hAnsi="HG丸ｺﾞｼｯｸM-PRO" w:hint="eastAsia"/>
          <w:sz w:val="22"/>
        </w:rPr>
        <w:t>超える場合は、その超えた分は実施団体の負担となります。</w:t>
      </w:r>
    </w:p>
    <w:p w14:paraId="30672897" w14:textId="77777777" w:rsidR="003C3EA9" w:rsidRPr="00A703C7" w:rsidRDefault="003C3EA9" w:rsidP="003C3EA9">
      <w:pPr>
        <w:rPr>
          <w:rFonts w:ascii="HG丸ｺﾞｼｯｸM-PRO" w:eastAsia="HG丸ｺﾞｼｯｸM-PRO" w:hAnsi="HG丸ｺﾞｼｯｸM-PRO"/>
          <w:sz w:val="22"/>
        </w:rPr>
      </w:pPr>
      <w:r w:rsidRPr="00A703C7">
        <w:rPr>
          <w:rFonts w:ascii="HG丸ｺﾞｼｯｸM-PRO" w:eastAsia="HG丸ｺﾞｼｯｸM-PRO" w:hAnsi="HG丸ｺﾞｼｯｸM-PRO" w:hint="eastAsia"/>
          <w:sz w:val="22"/>
        </w:rPr>
        <w:t xml:space="preserve">　　※助成金は10万円単位の額となり、10万円未満の経費は、実施団体の負担となります。</w:t>
      </w:r>
    </w:p>
    <w:p w14:paraId="008D0373" w14:textId="77777777" w:rsidR="001C221B" w:rsidRPr="00A703C7" w:rsidRDefault="003C3EA9" w:rsidP="00B05D26">
      <w:pPr>
        <w:ind w:left="220" w:hangingChars="100" w:hanging="220"/>
        <w:rPr>
          <w:rFonts w:ascii="HG丸ｺﾞｼｯｸM-PRO" w:eastAsia="HG丸ｺﾞｼｯｸM-PRO" w:hAnsi="HG丸ｺﾞｼｯｸM-PRO"/>
          <w:sz w:val="22"/>
        </w:rPr>
      </w:pPr>
      <w:r w:rsidRPr="00A703C7">
        <w:rPr>
          <w:rFonts w:ascii="HG丸ｺﾞｼｯｸM-PRO" w:eastAsia="HG丸ｺﾞｼｯｸM-PRO" w:hAnsi="HG丸ｺﾞｼｯｸM-PRO" w:hint="eastAsia"/>
          <w:sz w:val="22"/>
        </w:rPr>
        <w:t xml:space="preserve">　　</w:t>
      </w:r>
      <w:r w:rsidR="00A703C7" w:rsidRPr="00A703C7">
        <w:rPr>
          <w:rFonts w:ascii="HG丸ｺﾞｼｯｸM-PRO" w:eastAsia="HG丸ｺﾞｼｯｸM-PRO" w:hAnsi="HG丸ｺﾞｼｯｸM-PRO" w:hint="eastAsia"/>
          <w:sz w:val="22"/>
        </w:rPr>
        <w:t xml:space="preserve">　</w:t>
      </w:r>
      <w:r w:rsidRPr="00A703C7">
        <w:rPr>
          <w:rFonts w:ascii="HG丸ｺﾞｼｯｸM-PRO" w:eastAsia="HG丸ｺﾞｼｯｸM-PRO" w:hAnsi="HG丸ｺﾞｼｯｸM-PRO" w:hint="eastAsia"/>
          <w:sz w:val="22"/>
        </w:rPr>
        <w:t>（</w:t>
      </w:r>
      <w:r w:rsidR="000A657E" w:rsidRPr="00A703C7">
        <w:rPr>
          <w:rFonts w:ascii="HG丸ｺﾞｼｯｸM-PRO" w:eastAsia="HG丸ｺﾞｼｯｸM-PRO" w:hAnsi="HG丸ｺﾞｼｯｸM-PRO" w:hint="eastAsia"/>
          <w:sz w:val="22"/>
        </w:rPr>
        <w:t>例：</w:t>
      </w:r>
      <w:r w:rsidRPr="00A703C7">
        <w:rPr>
          <w:rFonts w:ascii="HG丸ｺﾞｼｯｸM-PRO" w:eastAsia="HG丸ｺﾞｼｯｸM-PRO" w:hAnsi="HG丸ｺﾞｼｯｸM-PRO" w:hint="eastAsia"/>
          <w:sz w:val="22"/>
        </w:rPr>
        <w:t>事業費が1３5万円の場合は、助成金130万円、自己負担５万円となります）</w:t>
      </w:r>
    </w:p>
    <w:p w14:paraId="05587F1F" w14:textId="77777777" w:rsidR="009509E3" w:rsidRDefault="009509E3" w:rsidP="00760DCB">
      <w:pPr>
        <w:rPr>
          <w:rFonts w:ascii="HG丸ｺﾞｼｯｸM-PRO" w:eastAsia="HG丸ｺﾞｼｯｸM-PRO" w:hAnsi="HG丸ｺﾞｼｯｸM-PRO"/>
          <w:b/>
          <w:sz w:val="24"/>
        </w:rPr>
      </w:pPr>
    </w:p>
    <w:p w14:paraId="4A1A220C" w14:textId="77777777" w:rsidR="009509E3" w:rsidRDefault="009509E3" w:rsidP="00760DCB">
      <w:pPr>
        <w:rPr>
          <w:rFonts w:ascii="HG丸ｺﾞｼｯｸM-PRO" w:eastAsia="HG丸ｺﾞｼｯｸM-PRO" w:hAnsi="HG丸ｺﾞｼｯｸM-PRO"/>
          <w:b/>
          <w:sz w:val="24"/>
        </w:rPr>
      </w:pPr>
    </w:p>
    <w:p w14:paraId="72C955EB" w14:textId="2F1169F1" w:rsidR="00760DCB" w:rsidRPr="00B05D26" w:rsidRDefault="00E51EBB" w:rsidP="00760DCB">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lastRenderedPageBreak/>
        <w:t>【申込</w:t>
      </w:r>
      <w:r w:rsidR="00760DCB">
        <w:rPr>
          <w:rFonts w:ascii="HG丸ｺﾞｼｯｸM-PRO" w:eastAsia="HG丸ｺﾞｼｯｸM-PRO" w:hAnsi="HG丸ｺﾞｼｯｸM-PRO" w:hint="eastAsia"/>
          <w:b/>
          <w:sz w:val="24"/>
        </w:rPr>
        <w:t>方法</w:t>
      </w:r>
      <w:r w:rsidR="00760DCB" w:rsidRPr="00B05D26">
        <w:rPr>
          <w:rFonts w:ascii="HG丸ｺﾞｼｯｸM-PRO" w:eastAsia="HG丸ｺﾞｼｯｸM-PRO" w:hAnsi="HG丸ｺﾞｼｯｸM-PRO" w:hint="eastAsia"/>
          <w:b/>
          <w:sz w:val="24"/>
        </w:rPr>
        <w:t>】</w:t>
      </w:r>
    </w:p>
    <w:p w14:paraId="30F21221" w14:textId="77777777" w:rsidR="00A975F7" w:rsidRPr="00F15F04" w:rsidRDefault="00760DCB" w:rsidP="00760DCB">
      <w:pPr>
        <w:ind w:left="220" w:hangingChars="100" w:hanging="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Pr="00F15F04">
        <w:rPr>
          <w:rFonts w:ascii="HG丸ｺﾞｼｯｸM-PRO" w:eastAsia="HG丸ｺﾞｼｯｸM-PRO" w:hAnsi="HG丸ｺﾞｼｯｸM-PRO" w:hint="eastAsia"/>
          <w:sz w:val="24"/>
          <w:szCs w:val="24"/>
        </w:rPr>
        <w:t xml:space="preserve">　申請を希望する町会は、</w:t>
      </w:r>
      <w:r w:rsidR="00E51EBB">
        <w:rPr>
          <w:rFonts w:ascii="HG丸ｺﾞｼｯｸM-PRO" w:eastAsia="HG丸ｺﾞｼｯｸM-PRO" w:hAnsi="HG丸ｺﾞｼｯｸM-PRO" w:hint="eastAsia"/>
          <w:sz w:val="24"/>
          <w:szCs w:val="24"/>
        </w:rPr>
        <w:t>申込</w:t>
      </w:r>
      <w:r w:rsidR="00A975F7" w:rsidRPr="00F15F04">
        <w:rPr>
          <w:rFonts w:ascii="HG丸ｺﾞｼｯｸM-PRO" w:eastAsia="HG丸ｺﾞｼｯｸM-PRO" w:hAnsi="HG丸ｺﾞｼｯｸM-PRO" w:hint="eastAsia"/>
          <w:sz w:val="24"/>
          <w:szCs w:val="24"/>
        </w:rPr>
        <w:t>書を下記の期限までに提出してください。</w:t>
      </w:r>
    </w:p>
    <w:p w14:paraId="51AE5C45" w14:textId="1C9CF654" w:rsidR="00EC37FA" w:rsidRDefault="00EC37FA" w:rsidP="00EC37F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A975F7" w:rsidRPr="00EC37FA">
        <w:rPr>
          <w:rFonts w:ascii="HG丸ｺﾞｼｯｸM-PRO" w:eastAsia="HG丸ｺﾞｼｯｸM-PRO" w:hAnsi="HG丸ｺﾞｼｯｸM-PRO" w:hint="eastAsia"/>
          <w:sz w:val="24"/>
          <w:szCs w:val="24"/>
        </w:rPr>
        <w:t xml:space="preserve">提出期限　</w:t>
      </w:r>
      <w:r w:rsidR="00DC6C4C" w:rsidRPr="00EC37FA">
        <w:rPr>
          <w:rFonts w:ascii="HG丸ｺﾞｼｯｸM-PRO" w:eastAsia="HG丸ｺﾞｼｯｸM-PRO" w:hAnsi="HG丸ｺﾞｼｯｸM-PRO" w:hint="eastAsia"/>
          <w:sz w:val="24"/>
          <w:szCs w:val="24"/>
        </w:rPr>
        <w:t xml:space="preserve">　</w:t>
      </w:r>
      <w:r w:rsidR="00867D50">
        <w:rPr>
          <w:rFonts w:ascii="HG丸ｺﾞｼｯｸM-PRO" w:eastAsia="HG丸ｺﾞｼｯｸM-PRO" w:hAnsi="HG丸ｺﾞｼｯｸM-PRO" w:hint="eastAsia"/>
          <w:sz w:val="24"/>
          <w:szCs w:val="24"/>
        </w:rPr>
        <w:t>令和</w:t>
      </w:r>
      <w:r w:rsidR="00310D61">
        <w:rPr>
          <w:rFonts w:ascii="HG丸ｺﾞｼｯｸM-PRO" w:eastAsia="HG丸ｺﾞｼｯｸM-PRO" w:hAnsi="HG丸ｺﾞｼｯｸM-PRO" w:hint="eastAsia"/>
          <w:sz w:val="24"/>
          <w:szCs w:val="24"/>
        </w:rPr>
        <w:t>7</w:t>
      </w:r>
      <w:r w:rsidR="00A975F7" w:rsidRPr="00EC37FA">
        <w:rPr>
          <w:rFonts w:ascii="HG丸ｺﾞｼｯｸM-PRO" w:eastAsia="HG丸ｺﾞｼｯｸM-PRO" w:hAnsi="HG丸ｺﾞｼｯｸM-PRO" w:hint="eastAsia"/>
          <w:sz w:val="24"/>
          <w:szCs w:val="24"/>
        </w:rPr>
        <w:t>年</w:t>
      </w:r>
      <w:r w:rsidR="009A2A0C" w:rsidRPr="00EC37FA">
        <w:rPr>
          <w:rFonts w:ascii="HG丸ｺﾞｼｯｸM-PRO" w:eastAsia="HG丸ｺﾞｼｯｸM-PRO" w:hAnsi="HG丸ｺﾞｼｯｸM-PRO" w:hint="eastAsia"/>
          <w:sz w:val="24"/>
          <w:szCs w:val="24"/>
        </w:rPr>
        <w:t>8月</w:t>
      </w:r>
      <w:r w:rsidR="00310D61">
        <w:rPr>
          <w:rFonts w:ascii="HG丸ｺﾞｼｯｸM-PRO" w:eastAsia="HG丸ｺﾞｼｯｸM-PRO" w:hAnsi="HG丸ｺﾞｼｯｸM-PRO" w:hint="eastAsia"/>
          <w:sz w:val="24"/>
          <w:szCs w:val="24"/>
        </w:rPr>
        <w:t>8</w:t>
      </w:r>
      <w:r w:rsidR="00A703C7">
        <w:rPr>
          <w:rFonts w:ascii="HG丸ｺﾞｼｯｸM-PRO" w:eastAsia="HG丸ｺﾞｼｯｸM-PRO" w:hAnsi="HG丸ｺﾞｼｯｸM-PRO" w:hint="eastAsia"/>
          <w:sz w:val="24"/>
          <w:szCs w:val="24"/>
        </w:rPr>
        <w:t>日（金</w:t>
      </w:r>
      <w:r w:rsidR="009A2A0C" w:rsidRPr="00EC37FA">
        <w:rPr>
          <w:rFonts w:ascii="HG丸ｺﾞｼｯｸM-PRO" w:eastAsia="HG丸ｺﾞｼｯｸM-PRO" w:hAnsi="HG丸ｺﾞｼｯｸM-PRO" w:hint="eastAsia"/>
          <w:sz w:val="24"/>
          <w:szCs w:val="24"/>
        </w:rPr>
        <w:t>）</w:t>
      </w:r>
    </w:p>
    <w:p w14:paraId="2916AC91" w14:textId="77777777" w:rsidR="00EC37FA" w:rsidRDefault="00EC37FA" w:rsidP="00EC37F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9A2A0C" w:rsidRPr="00EC37FA">
        <w:rPr>
          <w:rFonts w:ascii="HG丸ｺﾞｼｯｸM-PRO" w:eastAsia="HG丸ｺﾞｼｯｸM-PRO" w:hAnsi="HG丸ｺﾞｼｯｸM-PRO" w:hint="eastAsia"/>
          <w:sz w:val="24"/>
          <w:szCs w:val="24"/>
        </w:rPr>
        <w:t>提</w:t>
      </w:r>
      <w:r w:rsidR="00DC6C4C" w:rsidRPr="00EC37FA">
        <w:rPr>
          <w:rFonts w:ascii="HG丸ｺﾞｼｯｸM-PRO" w:eastAsia="HG丸ｺﾞｼｯｸM-PRO" w:hAnsi="HG丸ｺﾞｼｯｸM-PRO" w:hint="eastAsia"/>
          <w:sz w:val="24"/>
          <w:szCs w:val="24"/>
        </w:rPr>
        <w:t xml:space="preserve"> </w:t>
      </w:r>
      <w:r w:rsidR="009A2A0C" w:rsidRPr="00EC37FA">
        <w:rPr>
          <w:rFonts w:ascii="HG丸ｺﾞｼｯｸM-PRO" w:eastAsia="HG丸ｺﾞｼｯｸM-PRO" w:hAnsi="HG丸ｺﾞｼｯｸM-PRO" w:hint="eastAsia"/>
          <w:sz w:val="24"/>
          <w:szCs w:val="24"/>
        </w:rPr>
        <w:t>出</w:t>
      </w:r>
      <w:r w:rsidR="00DC6C4C" w:rsidRPr="00EC37FA">
        <w:rPr>
          <w:rFonts w:ascii="HG丸ｺﾞｼｯｸM-PRO" w:eastAsia="HG丸ｺﾞｼｯｸM-PRO" w:hAnsi="HG丸ｺﾞｼｯｸM-PRO" w:hint="eastAsia"/>
          <w:sz w:val="24"/>
          <w:szCs w:val="24"/>
        </w:rPr>
        <w:t xml:space="preserve"> </w:t>
      </w:r>
      <w:r w:rsidR="009A2A0C" w:rsidRPr="00EC37FA">
        <w:rPr>
          <w:rFonts w:ascii="HG丸ｺﾞｼｯｸM-PRO" w:eastAsia="HG丸ｺﾞｼｯｸM-PRO" w:hAnsi="HG丸ｺﾞｼｯｸM-PRO" w:hint="eastAsia"/>
          <w:sz w:val="24"/>
          <w:szCs w:val="24"/>
        </w:rPr>
        <w:t>先　　区民活動推進課・東部区民事務所・西部区民事務所</w:t>
      </w:r>
    </w:p>
    <w:p w14:paraId="65E706EC" w14:textId="77777777" w:rsidR="00EC37FA" w:rsidRPr="00F103F8" w:rsidRDefault="00EC37FA" w:rsidP="00EC37F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9A2A0C" w:rsidRPr="00EC37FA">
        <w:rPr>
          <w:rFonts w:ascii="HG丸ｺﾞｼｯｸM-PRO" w:eastAsia="HG丸ｺﾞｼｯｸM-PRO" w:hAnsi="HG丸ｺﾞｼｯｸM-PRO" w:hint="eastAsia"/>
          <w:sz w:val="24"/>
          <w:szCs w:val="24"/>
        </w:rPr>
        <w:t xml:space="preserve">提出方法　</w:t>
      </w:r>
      <w:r w:rsidR="00DC6C4C" w:rsidRPr="00EC37FA">
        <w:rPr>
          <w:rFonts w:ascii="HG丸ｺﾞｼｯｸM-PRO" w:eastAsia="HG丸ｺﾞｼｯｸM-PRO" w:hAnsi="HG丸ｺﾞｼｯｸM-PRO" w:hint="eastAsia"/>
          <w:sz w:val="24"/>
          <w:szCs w:val="24"/>
        </w:rPr>
        <w:t xml:space="preserve">　</w:t>
      </w:r>
      <w:r w:rsidR="009A2A0C" w:rsidRPr="00EC37FA">
        <w:rPr>
          <w:rFonts w:ascii="HG丸ｺﾞｼｯｸM-PRO" w:eastAsia="HG丸ｺﾞｼｯｸM-PRO" w:hAnsi="HG丸ｺﾞｼｯｸM-PRO" w:hint="eastAsia"/>
          <w:sz w:val="24"/>
          <w:szCs w:val="24"/>
        </w:rPr>
        <w:t>持参</w:t>
      </w:r>
      <w:r w:rsidRPr="00EC37FA">
        <w:rPr>
          <w:rFonts w:ascii="HG丸ｺﾞｼｯｸM-PRO" w:eastAsia="HG丸ｺﾞｼｯｸM-PRO" w:hAnsi="HG丸ｺﾞｼｯｸM-PRO" w:hint="eastAsia"/>
          <w:sz w:val="24"/>
          <w:szCs w:val="24"/>
        </w:rPr>
        <w:t>、</w:t>
      </w:r>
      <w:r w:rsidRPr="00F103F8">
        <w:rPr>
          <w:rFonts w:ascii="HG丸ｺﾞｼｯｸM-PRO" w:eastAsia="HG丸ｺﾞｼｯｸM-PRO" w:hAnsi="HG丸ｺﾞｼｯｸM-PRO" w:hint="eastAsia"/>
          <w:sz w:val="24"/>
          <w:szCs w:val="24"/>
        </w:rPr>
        <w:t>ファックス、メール</w:t>
      </w:r>
    </w:p>
    <w:p w14:paraId="6B017A2D" w14:textId="01EA3E35" w:rsidR="009A2A0C" w:rsidRDefault="00EC37FA" w:rsidP="00EC37FA">
      <w:pPr>
        <w:ind w:firstLineChars="200" w:firstLine="480"/>
        <w:rPr>
          <w:rFonts w:ascii="HG丸ｺﾞｼｯｸM-PRO" w:eastAsia="HG丸ｺﾞｼｯｸM-PRO" w:hAnsi="HG丸ｺﾞｼｯｸM-PRO"/>
          <w:sz w:val="24"/>
          <w:szCs w:val="24"/>
        </w:rPr>
      </w:pPr>
      <w:r w:rsidRPr="00F103F8">
        <w:rPr>
          <w:rFonts w:ascii="HG丸ｺﾞｼｯｸM-PRO" w:eastAsia="HG丸ｺﾞｼｯｸM-PRO" w:hAnsi="HG丸ｺﾞｼｯｸM-PRO" w:hint="eastAsia"/>
          <w:sz w:val="24"/>
          <w:szCs w:val="24"/>
        </w:rPr>
        <w:t>（４）</w:t>
      </w:r>
      <w:r w:rsidR="002D6A56" w:rsidRPr="00B13E24">
        <w:rPr>
          <w:rFonts w:ascii="HG丸ｺﾞｼｯｸM-PRO" w:eastAsia="HG丸ｺﾞｼｯｸM-PRO" w:hAnsi="HG丸ｺﾞｼｯｸM-PRO" w:hint="eastAsia"/>
          <w:color w:val="000000" w:themeColor="text1"/>
          <w:sz w:val="24"/>
          <w:szCs w:val="24"/>
        </w:rPr>
        <w:t>提出</w:t>
      </w:r>
      <w:r w:rsidR="009A2A0C" w:rsidRPr="00B13E24">
        <w:rPr>
          <w:rFonts w:ascii="HG丸ｺﾞｼｯｸM-PRO" w:eastAsia="HG丸ｺﾞｼｯｸM-PRO" w:hAnsi="HG丸ｺﾞｼｯｸM-PRO" w:hint="eastAsia"/>
          <w:color w:val="000000" w:themeColor="text1"/>
          <w:sz w:val="24"/>
          <w:szCs w:val="24"/>
        </w:rPr>
        <w:t>書類</w:t>
      </w:r>
      <w:r w:rsidRPr="00B13E24">
        <w:rPr>
          <w:rFonts w:ascii="HG丸ｺﾞｼｯｸM-PRO" w:eastAsia="HG丸ｺﾞｼｯｸM-PRO" w:hAnsi="HG丸ｺﾞｼｯｸM-PRO" w:hint="eastAsia"/>
          <w:color w:val="000000" w:themeColor="text1"/>
          <w:sz w:val="24"/>
          <w:szCs w:val="24"/>
        </w:rPr>
        <w:t xml:space="preserve">　</w:t>
      </w:r>
      <w:r w:rsidRPr="00F103F8">
        <w:rPr>
          <w:rFonts w:ascii="HG丸ｺﾞｼｯｸM-PRO" w:eastAsia="HG丸ｺﾞｼｯｸM-PRO" w:hAnsi="HG丸ｺﾞｼｯｸM-PRO" w:hint="eastAsia"/>
          <w:sz w:val="24"/>
          <w:szCs w:val="24"/>
        </w:rPr>
        <w:t xml:space="preserve">　</w:t>
      </w:r>
      <w:r w:rsidR="009A2A0C" w:rsidRPr="00F103F8">
        <w:rPr>
          <w:rFonts w:ascii="HG丸ｺﾞｼｯｸM-PRO" w:eastAsia="HG丸ｺﾞｼｯｸM-PRO" w:hAnsi="HG丸ｺﾞｼｯｸM-PRO" w:hint="eastAsia"/>
          <w:sz w:val="24"/>
          <w:szCs w:val="24"/>
        </w:rPr>
        <w:t xml:space="preserve">一般コミュニティ助成事業 </w:t>
      </w:r>
      <w:r w:rsidR="00E51EBB">
        <w:rPr>
          <w:rFonts w:ascii="HG丸ｺﾞｼｯｸM-PRO" w:eastAsia="HG丸ｺﾞｼｯｸM-PRO" w:hAnsi="HG丸ｺﾞｼｯｸM-PRO" w:hint="eastAsia"/>
          <w:sz w:val="24"/>
          <w:szCs w:val="24"/>
        </w:rPr>
        <w:t>助成申込書</w:t>
      </w:r>
    </w:p>
    <w:p w14:paraId="32B90683" w14:textId="3F28056B" w:rsidR="00EC37FA" w:rsidRPr="00310D61" w:rsidRDefault="0089406F" w:rsidP="00C0356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10D61">
        <w:rPr>
          <w:rFonts w:ascii="HG丸ｺﾞｼｯｸM-PRO" w:eastAsia="HG丸ｺﾞｼｯｸM-PRO" w:hAnsi="HG丸ｺﾞｼｯｸM-PRO" w:hint="eastAsia"/>
          <w:sz w:val="24"/>
          <w:szCs w:val="24"/>
        </w:rPr>
        <w:t>地域防災組織育成助成事業 助成</w:t>
      </w:r>
      <w:r w:rsidR="00E51EBB" w:rsidRPr="00310D61">
        <w:rPr>
          <w:rFonts w:ascii="HG丸ｺﾞｼｯｸM-PRO" w:eastAsia="HG丸ｺﾞｼｯｸM-PRO" w:hAnsi="HG丸ｺﾞｼｯｸM-PRO" w:hint="eastAsia"/>
          <w:sz w:val="24"/>
          <w:szCs w:val="24"/>
        </w:rPr>
        <w:t>申込書</w:t>
      </w:r>
    </w:p>
    <w:p w14:paraId="7F3B944C" w14:textId="77777777" w:rsidR="00EC37FA" w:rsidRPr="00EC37FA" w:rsidRDefault="00EC37FA" w:rsidP="00F15F04">
      <w:pPr>
        <w:rPr>
          <w:rFonts w:ascii="HG丸ｺﾞｼｯｸM-PRO" w:eastAsia="HG丸ｺﾞｼｯｸM-PRO" w:hAnsi="HG丸ｺﾞｼｯｸM-PRO"/>
          <w:b/>
          <w:sz w:val="24"/>
        </w:rPr>
      </w:pPr>
    </w:p>
    <w:p w14:paraId="2BB5171B" w14:textId="77777777" w:rsidR="00F15F04" w:rsidRDefault="00E51EBB" w:rsidP="00F15F0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【申込</w:t>
      </w:r>
      <w:r w:rsidR="00F15F04">
        <w:rPr>
          <w:rFonts w:ascii="HG丸ｺﾞｼｯｸM-PRO" w:eastAsia="HG丸ｺﾞｼｯｸM-PRO" w:hAnsi="HG丸ｺﾞｼｯｸM-PRO" w:hint="eastAsia"/>
          <w:b/>
          <w:sz w:val="24"/>
        </w:rPr>
        <w:t>書類提出後の流れ</w:t>
      </w:r>
      <w:r w:rsidR="00F15F04" w:rsidRPr="00B05D26">
        <w:rPr>
          <w:rFonts w:ascii="HG丸ｺﾞｼｯｸM-PRO" w:eastAsia="HG丸ｺﾞｼｯｸM-PRO" w:hAnsi="HG丸ｺﾞｼｯｸM-PRO" w:hint="eastAsia"/>
          <w:b/>
          <w:sz w:val="24"/>
        </w:rPr>
        <w:t>】</w:t>
      </w:r>
    </w:p>
    <w:tbl>
      <w:tblPr>
        <w:tblStyle w:val="a7"/>
        <w:tblW w:w="9067" w:type="dxa"/>
        <w:tblInd w:w="276" w:type="dxa"/>
        <w:tblLook w:val="04A0" w:firstRow="1" w:lastRow="0" w:firstColumn="1" w:lastColumn="0" w:noHBand="0" w:noVBand="1"/>
      </w:tblPr>
      <w:tblGrid>
        <w:gridCol w:w="995"/>
        <w:gridCol w:w="8072"/>
      </w:tblGrid>
      <w:tr w:rsidR="0089406F" w14:paraId="68C7A572" w14:textId="77777777" w:rsidTr="0089406F">
        <w:tc>
          <w:tcPr>
            <w:tcW w:w="995" w:type="dxa"/>
            <w:shd w:val="clear" w:color="auto" w:fill="F2DBDB" w:themeFill="accent2" w:themeFillTint="33"/>
            <w:vAlign w:val="center"/>
          </w:tcPr>
          <w:p w14:paraId="5D442513" w14:textId="77777777" w:rsidR="0089406F" w:rsidRPr="0089406F" w:rsidRDefault="0089406F" w:rsidP="00160086">
            <w:pPr>
              <w:jc w:val="cente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時期</w:t>
            </w:r>
          </w:p>
        </w:tc>
        <w:tc>
          <w:tcPr>
            <w:tcW w:w="8072" w:type="dxa"/>
            <w:shd w:val="clear" w:color="auto" w:fill="F2DBDB" w:themeFill="accent2" w:themeFillTint="33"/>
          </w:tcPr>
          <w:p w14:paraId="1A4F2192" w14:textId="77777777" w:rsidR="0089406F" w:rsidRPr="0089406F" w:rsidRDefault="0089406F" w:rsidP="00160086">
            <w:pPr>
              <w:jc w:val="cente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内容</w:t>
            </w:r>
          </w:p>
        </w:tc>
      </w:tr>
      <w:tr w:rsidR="0089406F" w14:paraId="58D9891D" w14:textId="77777777" w:rsidTr="0089406F">
        <w:tc>
          <w:tcPr>
            <w:tcW w:w="995" w:type="dxa"/>
            <w:shd w:val="clear" w:color="auto" w:fill="F2DBDB" w:themeFill="accent2" w:themeFillTint="33"/>
            <w:vAlign w:val="center"/>
          </w:tcPr>
          <w:p w14:paraId="4E22E439" w14:textId="77777777" w:rsidR="0089406F" w:rsidRPr="0089406F" w:rsidRDefault="0089406F" w:rsidP="00160086">
            <w:pPr>
              <w:jc w:val="cente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7月</w:t>
            </w:r>
          </w:p>
        </w:tc>
        <w:tc>
          <w:tcPr>
            <w:tcW w:w="8072" w:type="dxa"/>
          </w:tcPr>
          <w:p w14:paraId="2B9A486F" w14:textId="47775298" w:rsidR="0089406F" w:rsidRPr="0089406F" w:rsidRDefault="0089406F" w:rsidP="00160086">
            <w:pP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区政連絡会において周知・募集開始。（締め切り：8月</w:t>
            </w:r>
            <w:r w:rsidR="00310D61">
              <w:rPr>
                <w:rFonts w:ascii="HG丸ｺﾞｼｯｸM-PRO" w:eastAsia="HG丸ｺﾞｼｯｸM-PRO" w:hAnsi="HG丸ｺﾞｼｯｸM-PRO" w:hint="eastAsia"/>
                <w:sz w:val="24"/>
                <w:szCs w:val="24"/>
              </w:rPr>
              <w:t>8</w:t>
            </w:r>
            <w:r w:rsidRPr="0089406F">
              <w:rPr>
                <w:rFonts w:ascii="HG丸ｺﾞｼｯｸM-PRO" w:eastAsia="HG丸ｺﾞｼｯｸM-PRO" w:hAnsi="HG丸ｺﾞｼｯｸM-PRO" w:hint="eastAsia"/>
                <w:sz w:val="24"/>
                <w:szCs w:val="24"/>
              </w:rPr>
              <w:t>日（金））</w:t>
            </w:r>
          </w:p>
        </w:tc>
      </w:tr>
      <w:tr w:rsidR="0089406F" w14:paraId="3AAF2739" w14:textId="77777777" w:rsidTr="0089406F">
        <w:tc>
          <w:tcPr>
            <w:tcW w:w="995" w:type="dxa"/>
            <w:shd w:val="clear" w:color="auto" w:fill="F2DBDB" w:themeFill="accent2" w:themeFillTint="33"/>
            <w:vAlign w:val="center"/>
          </w:tcPr>
          <w:p w14:paraId="2C6DFF9E" w14:textId="77777777" w:rsidR="0089406F" w:rsidRPr="0089406F" w:rsidRDefault="0089406F" w:rsidP="00160086">
            <w:pPr>
              <w:jc w:val="cente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8月</w:t>
            </w:r>
          </w:p>
        </w:tc>
        <w:tc>
          <w:tcPr>
            <w:tcW w:w="8072" w:type="dxa"/>
          </w:tcPr>
          <w:p w14:paraId="12F42153" w14:textId="63529A2C" w:rsidR="0089406F" w:rsidRPr="0089406F" w:rsidRDefault="0089406F" w:rsidP="008940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申込多数の場合、町連の</w:t>
            </w:r>
            <w:r w:rsidRPr="0089406F">
              <w:rPr>
                <w:rFonts w:ascii="HG丸ｺﾞｼｯｸM-PRO" w:eastAsia="HG丸ｺﾞｼｯｸM-PRO" w:hAnsi="HG丸ｺﾞｼｯｸM-PRO" w:hint="eastAsia"/>
                <w:sz w:val="24"/>
                <w:szCs w:val="24"/>
              </w:rPr>
              <w:t>正副会長会（8月</w:t>
            </w:r>
            <w:r w:rsidR="00310D61">
              <w:rPr>
                <w:rFonts w:ascii="HG丸ｺﾞｼｯｸM-PRO" w:eastAsia="HG丸ｺﾞｼｯｸM-PRO" w:hAnsi="HG丸ｺﾞｼｯｸM-PRO" w:hint="eastAsia"/>
                <w:sz w:val="24"/>
                <w:szCs w:val="24"/>
              </w:rPr>
              <w:t>22</w:t>
            </w:r>
            <w:r w:rsidRPr="0089406F">
              <w:rPr>
                <w:rFonts w:ascii="HG丸ｺﾞｼｯｸM-PRO" w:eastAsia="HG丸ｺﾞｼｯｸM-PRO" w:hAnsi="HG丸ｺﾞｼｯｸM-PRO" w:hint="eastAsia"/>
                <w:sz w:val="24"/>
                <w:szCs w:val="24"/>
              </w:rPr>
              <w:t>日）において、抽選し、申請する町会を決定。</w:t>
            </w:r>
          </w:p>
        </w:tc>
      </w:tr>
      <w:tr w:rsidR="0089406F" w14:paraId="2D4ECFB7" w14:textId="77777777" w:rsidTr="0089406F">
        <w:tc>
          <w:tcPr>
            <w:tcW w:w="995" w:type="dxa"/>
            <w:shd w:val="clear" w:color="auto" w:fill="F2DBDB" w:themeFill="accent2" w:themeFillTint="33"/>
            <w:vAlign w:val="center"/>
          </w:tcPr>
          <w:p w14:paraId="6C8086C7" w14:textId="77777777" w:rsidR="0089406F" w:rsidRPr="0089406F" w:rsidRDefault="0089406F" w:rsidP="00160086">
            <w:pPr>
              <w:jc w:val="cente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8月</w:t>
            </w:r>
          </w:p>
          <w:p w14:paraId="19BF6EAA" w14:textId="77777777" w:rsidR="0089406F" w:rsidRPr="0089406F" w:rsidRDefault="0089406F" w:rsidP="00160086">
            <w:pPr>
              <w:jc w:val="cente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下旬</w:t>
            </w:r>
          </w:p>
        </w:tc>
        <w:tc>
          <w:tcPr>
            <w:tcW w:w="8072" w:type="dxa"/>
            <w:vAlign w:val="center"/>
          </w:tcPr>
          <w:p w14:paraId="600538A9" w14:textId="4FBE1983" w:rsidR="0089406F" w:rsidRDefault="0089406F" w:rsidP="0089406F">
            <w:pP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令和</w:t>
            </w:r>
            <w:r w:rsidR="00310D61">
              <w:rPr>
                <w:rFonts w:ascii="HG丸ｺﾞｼｯｸM-PRO" w:eastAsia="HG丸ｺﾞｼｯｸM-PRO" w:hAnsi="HG丸ｺﾞｼｯｸM-PRO" w:hint="eastAsia"/>
                <w:sz w:val="24"/>
                <w:szCs w:val="24"/>
              </w:rPr>
              <w:t>8</w:t>
            </w:r>
            <w:r w:rsidRPr="0089406F">
              <w:rPr>
                <w:rFonts w:ascii="HG丸ｺﾞｼｯｸM-PRO" w:eastAsia="HG丸ｺﾞｼｯｸM-PRO" w:hAnsi="HG丸ｺﾞｼｯｸM-PRO" w:hint="eastAsia"/>
                <w:sz w:val="24"/>
                <w:szCs w:val="24"/>
              </w:rPr>
              <w:t>年度コミュニティ助成の事業概要</w:t>
            </w:r>
            <w:r>
              <w:rPr>
                <w:rFonts w:ascii="HG丸ｺﾞｼｯｸM-PRO" w:eastAsia="HG丸ｺﾞｼｯｸM-PRO" w:hAnsi="HG丸ｺﾞｼｯｸM-PRO" w:hint="eastAsia"/>
                <w:sz w:val="24"/>
                <w:szCs w:val="24"/>
              </w:rPr>
              <w:t>が公表される</w:t>
            </w:r>
            <w:r w:rsidRPr="0089406F">
              <w:rPr>
                <w:rFonts w:ascii="HG丸ｺﾞｼｯｸM-PRO" w:eastAsia="HG丸ｺﾞｼｯｸM-PRO" w:hAnsi="HG丸ｺﾞｼｯｸM-PRO" w:hint="eastAsia"/>
                <w:sz w:val="24"/>
                <w:szCs w:val="24"/>
              </w:rPr>
              <w:t>。</w:t>
            </w:r>
          </w:p>
          <w:p w14:paraId="435BA17B" w14:textId="77777777" w:rsidR="0089406F" w:rsidRPr="0089406F" w:rsidRDefault="0089406F" w:rsidP="0089406F">
            <w:pP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申請できることになった町会は、申請に必要な書類を作成する。</w:t>
            </w:r>
          </w:p>
        </w:tc>
      </w:tr>
      <w:tr w:rsidR="0089406F" w14:paraId="190462CC" w14:textId="77777777" w:rsidTr="0089406F">
        <w:tc>
          <w:tcPr>
            <w:tcW w:w="995" w:type="dxa"/>
            <w:shd w:val="clear" w:color="auto" w:fill="F2DBDB" w:themeFill="accent2" w:themeFillTint="33"/>
            <w:vAlign w:val="center"/>
          </w:tcPr>
          <w:p w14:paraId="438365C3" w14:textId="77777777" w:rsidR="0089406F" w:rsidRPr="0089406F" w:rsidRDefault="0089406F" w:rsidP="0016008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Pr="0089406F">
              <w:rPr>
                <w:rFonts w:ascii="HG丸ｺﾞｼｯｸM-PRO" w:eastAsia="HG丸ｺﾞｼｯｸM-PRO" w:hAnsi="HG丸ｺﾞｼｯｸM-PRO" w:hint="eastAsia"/>
                <w:sz w:val="24"/>
                <w:szCs w:val="24"/>
              </w:rPr>
              <w:t>月</w:t>
            </w:r>
          </w:p>
        </w:tc>
        <w:tc>
          <w:tcPr>
            <w:tcW w:w="8072" w:type="dxa"/>
          </w:tcPr>
          <w:p w14:paraId="22E3D238" w14:textId="77777777" w:rsidR="0089406F" w:rsidRPr="0089406F" w:rsidRDefault="0089406F" w:rsidP="00160086">
            <w:pP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自治総合センターへ申請書類を提出する。</w:t>
            </w:r>
          </w:p>
        </w:tc>
      </w:tr>
      <w:tr w:rsidR="0089406F" w14:paraId="62A54756" w14:textId="77777777" w:rsidTr="0089406F">
        <w:tc>
          <w:tcPr>
            <w:tcW w:w="995" w:type="dxa"/>
            <w:shd w:val="clear" w:color="auto" w:fill="F2DBDB" w:themeFill="accent2" w:themeFillTint="33"/>
            <w:vAlign w:val="center"/>
          </w:tcPr>
          <w:p w14:paraId="584EE547" w14:textId="77777777" w:rsidR="0089406F" w:rsidRPr="0089406F" w:rsidRDefault="0089406F" w:rsidP="00160086">
            <w:pPr>
              <w:jc w:val="cente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3月</w:t>
            </w:r>
          </w:p>
        </w:tc>
        <w:tc>
          <w:tcPr>
            <w:tcW w:w="8072" w:type="dxa"/>
          </w:tcPr>
          <w:p w14:paraId="65BEC555" w14:textId="30F73876" w:rsidR="0089406F" w:rsidRPr="0089406F" w:rsidRDefault="0089406F" w:rsidP="00160086">
            <w:pP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令和</w:t>
            </w:r>
            <w:r w:rsidR="00310D61">
              <w:rPr>
                <w:rFonts w:ascii="HG丸ｺﾞｼｯｸM-PRO" w:eastAsia="HG丸ｺﾞｼｯｸM-PRO" w:hAnsi="HG丸ｺﾞｼｯｸM-PRO" w:hint="eastAsia"/>
                <w:sz w:val="24"/>
                <w:szCs w:val="24"/>
              </w:rPr>
              <w:t>8</w:t>
            </w:r>
            <w:r w:rsidRPr="0089406F">
              <w:rPr>
                <w:rFonts w:ascii="HG丸ｺﾞｼｯｸM-PRO" w:eastAsia="HG丸ｺﾞｼｯｸM-PRO" w:hAnsi="HG丸ｺﾞｼｯｸM-PRO" w:hint="eastAsia"/>
                <w:sz w:val="24"/>
                <w:szCs w:val="24"/>
              </w:rPr>
              <w:t>年度コミュニティ助成の対象団体が決定する。</w:t>
            </w:r>
          </w:p>
        </w:tc>
      </w:tr>
      <w:tr w:rsidR="0089406F" w14:paraId="16E2F7D7" w14:textId="77777777" w:rsidTr="0089406F">
        <w:tc>
          <w:tcPr>
            <w:tcW w:w="995" w:type="dxa"/>
            <w:shd w:val="clear" w:color="auto" w:fill="F2DBDB" w:themeFill="accent2" w:themeFillTint="33"/>
            <w:vAlign w:val="center"/>
          </w:tcPr>
          <w:p w14:paraId="79AE98F0" w14:textId="77777777" w:rsidR="0089406F" w:rsidRPr="0089406F" w:rsidRDefault="0089406F" w:rsidP="0089406F">
            <w:pPr>
              <w:jc w:val="cente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4月</w:t>
            </w:r>
          </w:p>
        </w:tc>
        <w:tc>
          <w:tcPr>
            <w:tcW w:w="8072" w:type="dxa"/>
          </w:tcPr>
          <w:p w14:paraId="3A2E2234" w14:textId="77777777" w:rsidR="0089406F" w:rsidRPr="0089406F" w:rsidRDefault="0089406F" w:rsidP="00160086">
            <w:pPr>
              <w:rPr>
                <w:rFonts w:ascii="HG丸ｺﾞｼｯｸM-PRO" w:eastAsia="HG丸ｺﾞｼｯｸM-PRO" w:hAnsi="HG丸ｺﾞｼｯｸM-PRO"/>
                <w:sz w:val="24"/>
                <w:szCs w:val="24"/>
              </w:rPr>
            </w:pPr>
            <w:r w:rsidRPr="0089406F">
              <w:rPr>
                <w:rFonts w:ascii="HG丸ｺﾞｼｯｸM-PRO" w:eastAsia="HG丸ｺﾞｼｯｸM-PRO" w:hAnsi="HG丸ｺﾞｼｯｸM-PRO" w:hint="eastAsia"/>
                <w:sz w:val="24"/>
                <w:szCs w:val="24"/>
              </w:rPr>
              <w:t>助成対象団体へ</w:t>
            </w:r>
            <w:r>
              <w:rPr>
                <w:rFonts w:ascii="HG丸ｺﾞｼｯｸM-PRO" w:eastAsia="HG丸ｺﾞｼｯｸM-PRO" w:hAnsi="HG丸ｺﾞｼｯｸM-PRO" w:hint="eastAsia"/>
                <w:sz w:val="24"/>
                <w:szCs w:val="24"/>
              </w:rPr>
              <w:t>助成決定</w:t>
            </w:r>
            <w:r w:rsidRPr="0089406F">
              <w:rPr>
                <w:rFonts w:ascii="HG丸ｺﾞｼｯｸM-PRO" w:eastAsia="HG丸ｺﾞｼｯｸM-PRO" w:hAnsi="HG丸ｺﾞｼｯｸM-PRO" w:hint="eastAsia"/>
                <w:sz w:val="24"/>
                <w:szCs w:val="24"/>
              </w:rPr>
              <w:t>通知を発送する。</w:t>
            </w:r>
          </w:p>
        </w:tc>
      </w:tr>
    </w:tbl>
    <w:p w14:paraId="1C4AA982" w14:textId="77777777" w:rsidR="00E20A3D" w:rsidRPr="00E20A3D" w:rsidRDefault="00E37C06" w:rsidP="00E37C06">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20A3D" w:rsidRPr="00E20A3D">
        <w:rPr>
          <w:rFonts w:ascii="HG丸ｺﾞｼｯｸM-PRO" w:eastAsia="HG丸ｺﾞｼｯｸM-PRO" w:hAnsi="HG丸ｺﾞｼｯｸM-PRO" w:hint="eastAsia"/>
          <w:sz w:val="24"/>
          <w:szCs w:val="24"/>
        </w:rPr>
        <w:t>※</w:t>
      </w:r>
      <w:r w:rsidR="00E20A3D" w:rsidRPr="00E20A3D">
        <w:rPr>
          <w:rFonts w:ascii="HG丸ｺﾞｼｯｸM-PRO" w:eastAsia="HG丸ｺﾞｼｯｸM-PRO" w:hAnsi="HG丸ｺﾞｼｯｸM-PRO" w:hint="eastAsia"/>
          <w:sz w:val="24"/>
          <w:szCs w:val="24"/>
          <w:u w:val="single"/>
        </w:rPr>
        <w:t>事業開始は、区からの交付決定通知後になります。交付決定前に事業に着手された場合は、助成金を交付できなくなりますので、ご留意ください</w:t>
      </w:r>
      <w:r w:rsidR="00E20A3D" w:rsidRPr="00E20A3D">
        <w:rPr>
          <w:rFonts w:ascii="HG丸ｺﾞｼｯｸM-PRO" w:eastAsia="HG丸ｺﾞｼｯｸM-PRO" w:hAnsi="HG丸ｺﾞｼｯｸM-PRO" w:hint="eastAsia"/>
          <w:sz w:val="24"/>
          <w:szCs w:val="24"/>
        </w:rPr>
        <w:t>。</w:t>
      </w:r>
    </w:p>
    <w:p w14:paraId="03A3BADA" w14:textId="77777777" w:rsidR="009509E3" w:rsidRDefault="009509E3" w:rsidP="009509E3">
      <w:pPr>
        <w:ind w:firstLineChars="200" w:firstLine="440"/>
        <w:rPr>
          <w:rFonts w:ascii="HG丸ｺﾞｼｯｸM-PRO" w:eastAsia="HG丸ｺﾞｼｯｸM-PRO" w:hAnsi="HG丸ｺﾞｼｯｸM-PRO"/>
          <w:sz w:val="22"/>
        </w:rPr>
      </w:pPr>
    </w:p>
    <w:p w14:paraId="7E4A20EC" w14:textId="2B100A9B" w:rsidR="009509E3" w:rsidRPr="009509E3" w:rsidRDefault="009509E3" w:rsidP="009509E3">
      <w:pPr>
        <w:spacing w:line="220" w:lineRule="exact"/>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昨年度</w:t>
      </w:r>
      <w:r w:rsidRPr="009509E3">
        <w:rPr>
          <w:rFonts w:ascii="HG丸ｺﾞｼｯｸM-PRO" w:eastAsia="HG丸ｺﾞｼｯｸM-PRO" w:hAnsi="HG丸ｺﾞｼｯｸM-PRO" w:hint="eastAsia"/>
          <w:sz w:val="20"/>
        </w:rPr>
        <w:t>例：令和7年度</w:t>
      </w:r>
      <w:r>
        <w:rPr>
          <w:rFonts w:ascii="HG丸ｺﾞｼｯｸM-PRO" w:eastAsia="HG丸ｺﾞｼｯｸM-PRO" w:hAnsi="HG丸ｺﾞｼｯｸM-PRO" w:hint="eastAsia"/>
          <w:sz w:val="20"/>
        </w:rPr>
        <w:t>事業について、令和6年7月に募集（</w:t>
      </w:r>
      <w:r w:rsidRPr="009509E3">
        <w:rPr>
          <w:rFonts w:ascii="HG丸ｺﾞｼｯｸM-PRO" w:eastAsia="HG丸ｺﾞｼｯｸM-PRO" w:hAnsi="HG丸ｺﾞｼｯｸM-PRO" w:hint="eastAsia"/>
          <w:sz w:val="20"/>
        </w:rPr>
        <w:t>①に20町会、②に2町会が申込み</w:t>
      </w:r>
      <w:r>
        <w:rPr>
          <w:rFonts w:ascii="HG丸ｺﾞｼｯｸM-PRO" w:eastAsia="HG丸ｺﾞｼｯｸM-PRO" w:hAnsi="HG丸ｺﾞｼｯｸM-PRO" w:hint="eastAsia"/>
          <w:sz w:val="20"/>
        </w:rPr>
        <w:t>）。</w:t>
      </w:r>
    </w:p>
    <w:p w14:paraId="7CDE07D3" w14:textId="09F6568F" w:rsidR="009509E3" w:rsidRPr="009509E3" w:rsidRDefault="009509E3" w:rsidP="009509E3">
      <w:pPr>
        <w:spacing w:line="220" w:lineRule="exact"/>
        <w:ind w:left="600" w:hangingChars="300" w:hanging="600"/>
        <w:rPr>
          <w:rFonts w:ascii="HG丸ｺﾞｼｯｸM-PRO" w:eastAsia="HG丸ｺﾞｼｯｸM-PRO" w:hAnsi="HG丸ｺﾞｼｯｸM-PRO"/>
          <w:sz w:val="20"/>
        </w:rPr>
      </w:pPr>
      <w:r w:rsidRPr="009509E3">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9509E3">
        <w:rPr>
          <w:rFonts w:ascii="HG丸ｺﾞｼｯｸM-PRO" w:eastAsia="HG丸ｺﾞｼｯｸM-PRO" w:hAnsi="HG丸ｺﾞｼｯｸM-PRO" w:hint="eastAsia"/>
          <w:sz w:val="20"/>
        </w:rPr>
        <w:t>①は抽選を行い、東二町会・高松一丁目町会が申請。</w:t>
      </w:r>
    </w:p>
    <w:p w14:paraId="6CDF20DC" w14:textId="77777777" w:rsidR="009509E3" w:rsidRPr="009509E3" w:rsidRDefault="009509E3" w:rsidP="009509E3">
      <w:pPr>
        <w:spacing w:line="220" w:lineRule="exact"/>
        <w:ind w:leftChars="300" w:left="630" w:firstLineChars="400" w:firstLine="800"/>
        <w:rPr>
          <w:rFonts w:ascii="HG丸ｺﾞｼｯｸM-PRO" w:eastAsia="HG丸ｺﾞｼｯｸM-PRO" w:hAnsi="HG丸ｺﾞｼｯｸM-PRO"/>
          <w:sz w:val="20"/>
        </w:rPr>
      </w:pPr>
      <w:r w:rsidRPr="009509E3">
        <w:rPr>
          <w:rFonts w:ascii="HG丸ｺﾞｼｯｸM-PRO" w:eastAsia="HG丸ｺﾞｼｯｸM-PRO" w:hAnsi="HG丸ｺﾞｼｯｸM-PRO" w:hint="eastAsia"/>
          <w:sz w:val="20"/>
        </w:rPr>
        <w:t>②は抽選をせず、池袋通西睦町会・雑司が谷一丁目町会が申請。</w:t>
      </w:r>
    </w:p>
    <w:p w14:paraId="77558EC1" w14:textId="3F4423F8" w:rsidR="00F15F04" w:rsidRPr="009509E3" w:rsidRDefault="009509E3" w:rsidP="009509E3">
      <w:pPr>
        <w:spacing w:line="220" w:lineRule="exact"/>
        <w:ind w:leftChars="300" w:left="630"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sz w:val="20"/>
        </w:rPr>
        <w:t>令和7年3月末に決定通知が届き、</w:t>
      </w:r>
      <w:r w:rsidRPr="009509E3">
        <w:rPr>
          <w:rFonts w:ascii="HG丸ｺﾞｼｯｸM-PRO" w:eastAsia="HG丸ｺﾞｼｯｸM-PRO" w:hAnsi="HG丸ｺﾞｼｯｸM-PRO" w:hint="eastAsia"/>
          <w:sz w:val="20"/>
        </w:rPr>
        <w:t>東二町会のみが</w:t>
      </w:r>
      <w:r>
        <w:rPr>
          <w:rFonts w:ascii="HG丸ｺﾞｼｯｸM-PRO" w:eastAsia="HG丸ｺﾞｼｯｸM-PRO" w:hAnsi="HG丸ｺﾞｼｯｸM-PRO" w:hint="eastAsia"/>
          <w:sz w:val="20"/>
        </w:rPr>
        <w:t>令和7年度助成事業として採択された。</w:t>
      </w:r>
    </w:p>
    <w:p w14:paraId="73AAE618" w14:textId="77777777" w:rsidR="009509E3" w:rsidRDefault="009509E3" w:rsidP="00F15F04">
      <w:pPr>
        <w:ind w:left="220" w:hangingChars="100" w:hanging="220"/>
        <w:rPr>
          <w:rFonts w:ascii="HG丸ｺﾞｼｯｸM-PRO" w:eastAsia="HG丸ｺﾞｼｯｸM-PRO" w:hAnsi="HG丸ｺﾞｼｯｸM-PRO"/>
          <w:sz w:val="22"/>
        </w:rPr>
      </w:pPr>
    </w:p>
    <w:p w14:paraId="28527A9A" w14:textId="77777777" w:rsidR="00F916DE" w:rsidRDefault="00F916DE" w:rsidP="00F916DE">
      <w:pPr>
        <w:rPr>
          <w:rFonts w:ascii="HG丸ｺﾞｼｯｸM-PRO" w:eastAsia="HG丸ｺﾞｼｯｸM-PRO" w:hAnsi="HG丸ｺﾞｼｯｸM-PRO"/>
          <w:b/>
          <w:sz w:val="24"/>
        </w:rPr>
      </w:pPr>
      <w:r>
        <w:rPr>
          <w:rFonts w:ascii="HG丸ｺﾞｼｯｸM-PRO" w:eastAsia="HG丸ｺﾞｼｯｸM-PRO" w:hAnsi="HG丸ｺﾞｼｯｸM-PRO" w:hint="eastAsia"/>
          <w:sz w:val="22"/>
        </w:rPr>
        <w:t>【</w:t>
      </w:r>
      <w:r w:rsidR="00310F72">
        <w:rPr>
          <w:rFonts w:ascii="HG丸ｺﾞｼｯｸM-PRO" w:eastAsia="HG丸ｺﾞｼｯｸM-PRO" w:hAnsi="HG丸ｺﾞｼｯｸM-PRO" w:hint="eastAsia"/>
          <w:b/>
          <w:sz w:val="24"/>
        </w:rPr>
        <w:t>留意</w:t>
      </w:r>
      <w:r>
        <w:rPr>
          <w:rFonts w:ascii="HG丸ｺﾞｼｯｸM-PRO" w:eastAsia="HG丸ｺﾞｼｯｸM-PRO" w:hAnsi="HG丸ｺﾞｼｯｸM-PRO" w:hint="eastAsia"/>
          <w:b/>
          <w:sz w:val="24"/>
        </w:rPr>
        <w:t>事項】</w:t>
      </w:r>
    </w:p>
    <w:p w14:paraId="7F361C6A" w14:textId="77777777" w:rsidR="002276C7" w:rsidRDefault="00F916DE" w:rsidP="002276C7">
      <w:pPr>
        <w:ind w:left="482" w:hangingChars="200" w:hanging="482"/>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rPr>
        <w:t xml:space="preserve">　</w:t>
      </w:r>
      <w:r w:rsidRPr="00F916DE">
        <w:rPr>
          <w:rFonts w:ascii="HG丸ｺﾞｼｯｸM-PRO" w:eastAsia="HG丸ｺﾞｼｯｸM-PRO" w:hAnsi="HG丸ｺﾞｼｯｸM-PRO" w:hint="eastAsia"/>
          <w:sz w:val="24"/>
        </w:rPr>
        <w:t>・</w:t>
      </w:r>
      <w:r w:rsidR="00DC6C4C">
        <w:rPr>
          <w:rFonts w:ascii="HG丸ｺﾞｼｯｸM-PRO" w:eastAsia="HG丸ｺﾞｼｯｸM-PRO" w:hAnsi="HG丸ｺﾞｼｯｸM-PRO" w:hint="eastAsia"/>
          <w:sz w:val="24"/>
        </w:rPr>
        <w:t>事業の採択・不採択の決定は、</w:t>
      </w:r>
      <w:r>
        <w:rPr>
          <w:rFonts w:ascii="HG丸ｺﾞｼｯｸM-PRO" w:eastAsia="HG丸ｺﾞｼｯｸM-PRO" w:hAnsi="HG丸ｺﾞｼｯｸM-PRO" w:hint="eastAsia"/>
          <w:sz w:val="24"/>
        </w:rPr>
        <w:t>自治総合センター</w:t>
      </w:r>
      <w:r w:rsidR="00DC6C4C">
        <w:rPr>
          <w:rFonts w:ascii="HG丸ｺﾞｼｯｸM-PRO" w:eastAsia="HG丸ｺﾞｼｯｸM-PRO" w:hAnsi="HG丸ｺﾞｼｯｸM-PRO" w:hint="eastAsia"/>
          <w:sz w:val="24"/>
        </w:rPr>
        <w:t>が行います。</w:t>
      </w:r>
      <w:r w:rsidR="002276C7" w:rsidRPr="002276C7">
        <w:rPr>
          <w:rFonts w:ascii="HG丸ｺﾞｼｯｸM-PRO" w:eastAsia="HG丸ｺﾞｼｯｸM-PRO" w:hAnsi="HG丸ｺﾞｼｯｸM-PRO" w:hint="eastAsia"/>
          <w:sz w:val="24"/>
          <w:u w:val="single"/>
        </w:rPr>
        <w:t>自治総合センターへ</w:t>
      </w:r>
    </w:p>
    <w:p w14:paraId="59ED10BB" w14:textId="77777777" w:rsidR="002276C7" w:rsidRDefault="00DC6C4C" w:rsidP="002276C7">
      <w:pPr>
        <w:ind w:leftChars="200" w:left="420"/>
        <w:rPr>
          <w:rFonts w:ascii="HG丸ｺﾞｼｯｸM-PRO" w:eastAsia="HG丸ｺﾞｼｯｸM-PRO" w:hAnsi="HG丸ｺﾞｼｯｸM-PRO"/>
          <w:sz w:val="24"/>
        </w:rPr>
      </w:pPr>
      <w:r w:rsidRPr="002276C7">
        <w:rPr>
          <w:rFonts w:ascii="HG丸ｺﾞｼｯｸM-PRO" w:eastAsia="HG丸ｺﾞｼｯｸM-PRO" w:hAnsi="HG丸ｺﾞｼｯｸM-PRO" w:hint="eastAsia"/>
          <w:sz w:val="24"/>
          <w:u w:val="single"/>
        </w:rPr>
        <w:t>申請した事業が</w:t>
      </w:r>
      <w:r w:rsidR="00F916DE" w:rsidRPr="002276C7">
        <w:rPr>
          <w:rFonts w:ascii="HG丸ｺﾞｼｯｸM-PRO" w:eastAsia="HG丸ｺﾞｼｯｸM-PRO" w:hAnsi="HG丸ｺﾞｼｯｸM-PRO" w:hint="eastAsia"/>
          <w:sz w:val="24"/>
          <w:u w:val="single"/>
        </w:rPr>
        <w:t>必ず</w:t>
      </w:r>
      <w:r w:rsidRPr="002276C7">
        <w:rPr>
          <w:rFonts w:ascii="HG丸ｺﾞｼｯｸM-PRO" w:eastAsia="HG丸ｺﾞｼｯｸM-PRO" w:hAnsi="HG丸ｺﾞｼｯｸM-PRO" w:hint="eastAsia"/>
          <w:sz w:val="24"/>
          <w:u w:val="single"/>
        </w:rPr>
        <w:t>しも</w:t>
      </w:r>
      <w:r w:rsidR="00F916DE" w:rsidRPr="002276C7">
        <w:rPr>
          <w:rFonts w:ascii="HG丸ｺﾞｼｯｸM-PRO" w:eastAsia="HG丸ｺﾞｼｯｸM-PRO" w:hAnsi="HG丸ｺﾞｼｯｸM-PRO" w:hint="eastAsia"/>
          <w:sz w:val="24"/>
          <w:u w:val="single"/>
        </w:rPr>
        <w:t>採択されるとは限りませんので、ご了承ください</w:t>
      </w:r>
      <w:r w:rsidR="00F916DE">
        <w:rPr>
          <w:rFonts w:ascii="HG丸ｺﾞｼｯｸM-PRO" w:eastAsia="HG丸ｺﾞｼｯｸM-PRO" w:hAnsi="HG丸ｺﾞｼｯｸM-PRO" w:hint="eastAsia"/>
          <w:sz w:val="24"/>
        </w:rPr>
        <w:t>。</w:t>
      </w:r>
    </w:p>
    <w:p w14:paraId="76A7CA72" w14:textId="6C4A0DAC" w:rsidR="00F916DE" w:rsidRDefault="00867D50" w:rsidP="00F916D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w:t>
      </w:r>
      <w:r w:rsidR="00310D61">
        <w:rPr>
          <w:rFonts w:ascii="HG丸ｺﾞｼｯｸM-PRO" w:eastAsia="HG丸ｺﾞｼｯｸM-PRO" w:hAnsi="HG丸ｺﾞｼｯｸM-PRO" w:hint="eastAsia"/>
          <w:sz w:val="24"/>
          <w:szCs w:val="24"/>
        </w:rPr>
        <w:t>8</w:t>
      </w:r>
      <w:r w:rsidR="00F916DE" w:rsidRPr="00F916DE">
        <w:rPr>
          <w:rFonts w:ascii="HG丸ｺﾞｼｯｸM-PRO" w:eastAsia="HG丸ｺﾞｼｯｸM-PRO" w:hAnsi="HG丸ｺﾞｼｯｸM-PRO" w:hint="eastAsia"/>
          <w:sz w:val="24"/>
          <w:szCs w:val="24"/>
        </w:rPr>
        <w:t>年度</w:t>
      </w:r>
      <w:r w:rsidR="00F916DE" w:rsidRPr="00487481">
        <w:rPr>
          <w:rFonts w:ascii="HG丸ｺﾞｼｯｸM-PRO" w:eastAsia="HG丸ｺﾞｼｯｸM-PRO" w:hAnsi="HG丸ｺﾞｼｯｸM-PRO" w:hint="eastAsia"/>
          <w:sz w:val="24"/>
          <w:szCs w:val="24"/>
        </w:rPr>
        <w:t>の</w:t>
      </w:r>
      <w:r w:rsidR="000A657E" w:rsidRPr="00487481">
        <w:rPr>
          <w:rFonts w:ascii="HG丸ｺﾞｼｯｸM-PRO" w:eastAsia="HG丸ｺﾞｼｯｸM-PRO" w:hAnsi="HG丸ｺﾞｼｯｸM-PRO" w:hint="eastAsia"/>
          <w:sz w:val="24"/>
          <w:szCs w:val="24"/>
        </w:rPr>
        <w:t>本助成</w:t>
      </w:r>
      <w:r w:rsidR="00F916DE" w:rsidRPr="00487481">
        <w:rPr>
          <w:rFonts w:ascii="HG丸ｺﾞｼｯｸM-PRO" w:eastAsia="HG丸ｺﾞｼｯｸM-PRO" w:hAnsi="HG丸ｺﾞｼｯｸM-PRO" w:hint="eastAsia"/>
          <w:sz w:val="24"/>
          <w:szCs w:val="24"/>
        </w:rPr>
        <w:t>事業</w:t>
      </w:r>
      <w:r w:rsidR="000A657E" w:rsidRPr="00487481">
        <w:rPr>
          <w:rFonts w:ascii="HG丸ｺﾞｼｯｸM-PRO" w:eastAsia="HG丸ｺﾞｼｯｸM-PRO" w:hAnsi="HG丸ｺﾞｼｯｸM-PRO" w:hint="eastAsia"/>
          <w:sz w:val="24"/>
          <w:szCs w:val="24"/>
        </w:rPr>
        <w:t>の</w:t>
      </w:r>
      <w:r w:rsidR="00F916DE" w:rsidRPr="00487481">
        <w:rPr>
          <w:rFonts w:ascii="HG丸ｺﾞｼｯｸM-PRO" w:eastAsia="HG丸ｺﾞｼｯｸM-PRO" w:hAnsi="HG丸ｺﾞｼｯｸM-PRO" w:hint="eastAsia"/>
          <w:sz w:val="24"/>
          <w:szCs w:val="24"/>
        </w:rPr>
        <w:t>実施につい</w:t>
      </w:r>
      <w:r w:rsidR="00F916DE" w:rsidRPr="00F916DE">
        <w:rPr>
          <w:rFonts w:ascii="HG丸ｺﾞｼｯｸM-PRO" w:eastAsia="HG丸ｺﾞｼｯｸM-PRO" w:hAnsi="HG丸ｺﾞｼｯｸM-PRO" w:hint="eastAsia"/>
          <w:sz w:val="24"/>
          <w:szCs w:val="24"/>
        </w:rPr>
        <w:t>ては、自治総合センターより８月</w:t>
      </w:r>
      <w:r w:rsidR="00AB6245">
        <w:rPr>
          <w:rFonts w:ascii="HG丸ｺﾞｼｯｸM-PRO" w:eastAsia="HG丸ｺﾞｼｯｸM-PRO" w:hAnsi="HG丸ｺﾞｼｯｸM-PRO" w:hint="eastAsia"/>
          <w:sz w:val="24"/>
          <w:szCs w:val="24"/>
        </w:rPr>
        <w:t>下旬</w:t>
      </w:r>
      <w:r w:rsidR="00F916DE" w:rsidRPr="00F916DE">
        <w:rPr>
          <w:rFonts w:ascii="HG丸ｺﾞｼｯｸM-PRO" w:eastAsia="HG丸ｺﾞｼｯｸM-PRO" w:hAnsi="HG丸ｺﾞｼｯｸM-PRO" w:hint="eastAsia"/>
          <w:sz w:val="24"/>
          <w:szCs w:val="24"/>
        </w:rPr>
        <w:t>頃に発表予定のため、実施されない場合や条件等に変更が生じる場合があります。</w:t>
      </w:r>
    </w:p>
    <w:p w14:paraId="1E0E6290" w14:textId="10BBE5DC" w:rsidR="007D49E6" w:rsidRPr="00A574AB" w:rsidRDefault="00F916DE" w:rsidP="00F916D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D49E6" w:rsidRPr="00A574AB">
        <w:rPr>
          <w:rFonts w:ascii="HG丸ｺﾞｼｯｸM-PRO" w:eastAsia="HG丸ｺﾞｼｯｸM-PRO" w:hAnsi="HG丸ｺﾞｼｯｸM-PRO" w:hint="eastAsia"/>
          <w:sz w:val="24"/>
          <w:szCs w:val="24"/>
        </w:rPr>
        <w:t>・自治総合センターへの申請が決定した町会は、</w:t>
      </w:r>
      <w:r w:rsidR="00F103F8" w:rsidRPr="00A574AB">
        <w:rPr>
          <w:rFonts w:ascii="HG丸ｺﾞｼｯｸM-PRO" w:eastAsia="HG丸ｺﾞｼｯｸM-PRO" w:hAnsi="HG丸ｺﾞｼｯｸM-PRO" w:hint="eastAsia"/>
          <w:sz w:val="24"/>
          <w:szCs w:val="24"/>
        </w:rPr>
        <w:t>決定後に改めて</w:t>
      </w:r>
      <w:r w:rsidR="007D49E6" w:rsidRPr="00A574AB">
        <w:rPr>
          <w:rFonts w:ascii="HG丸ｺﾞｼｯｸM-PRO" w:eastAsia="HG丸ｺﾞｼｯｸM-PRO" w:hAnsi="HG丸ｺﾞｼｯｸM-PRO" w:hint="eastAsia"/>
          <w:sz w:val="24"/>
          <w:szCs w:val="24"/>
        </w:rPr>
        <w:t>自治総合センターへの申請に必要な書類（申請事業の見積書、町会の規約、</w:t>
      </w:r>
      <w:r w:rsidR="00867D50">
        <w:rPr>
          <w:rFonts w:ascii="HG丸ｺﾞｼｯｸM-PRO" w:eastAsia="HG丸ｺﾞｼｯｸM-PRO" w:hAnsi="HG丸ｺﾞｼｯｸM-PRO" w:hint="eastAsia"/>
          <w:sz w:val="24"/>
          <w:szCs w:val="24"/>
        </w:rPr>
        <w:t>町会の令和</w:t>
      </w:r>
      <w:r w:rsidR="00310D61">
        <w:rPr>
          <w:rFonts w:ascii="HG丸ｺﾞｼｯｸM-PRO" w:eastAsia="HG丸ｺﾞｼｯｸM-PRO" w:hAnsi="HG丸ｺﾞｼｯｸM-PRO" w:hint="eastAsia"/>
          <w:sz w:val="24"/>
          <w:szCs w:val="24"/>
        </w:rPr>
        <w:t>7</w:t>
      </w:r>
      <w:r w:rsidR="006D1F44" w:rsidRPr="00A574AB">
        <w:rPr>
          <w:rFonts w:ascii="HG丸ｺﾞｼｯｸM-PRO" w:eastAsia="HG丸ｺﾞｼｯｸM-PRO" w:hAnsi="HG丸ｺﾞｼｯｸM-PRO" w:hint="eastAsia"/>
          <w:sz w:val="24"/>
          <w:szCs w:val="24"/>
        </w:rPr>
        <w:t>年度事業計画書及び収支予算書</w:t>
      </w:r>
      <w:r w:rsidR="00F103F8" w:rsidRPr="00A574AB">
        <w:rPr>
          <w:rFonts w:ascii="HG丸ｺﾞｼｯｸM-PRO" w:eastAsia="HG丸ｺﾞｼｯｸM-PRO" w:hAnsi="HG丸ｺﾞｼｯｸM-PRO" w:hint="eastAsia"/>
          <w:sz w:val="24"/>
          <w:szCs w:val="24"/>
        </w:rPr>
        <w:t>、事業内容に関する資料</w:t>
      </w:r>
      <w:r w:rsidR="006D1F44" w:rsidRPr="00A574AB">
        <w:rPr>
          <w:rFonts w:ascii="HG丸ｺﾞｼｯｸM-PRO" w:eastAsia="HG丸ｺﾞｼｯｸM-PRO" w:hAnsi="HG丸ｺﾞｼｯｸM-PRO" w:hint="eastAsia"/>
          <w:sz w:val="24"/>
          <w:szCs w:val="24"/>
        </w:rPr>
        <w:t>等）を提出していただきます。</w:t>
      </w:r>
    </w:p>
    <w:p w14:paraId="28E7FE90" w14:textId="77777777" w:rsidR="00AB6245" w:rsidRDefault="00AB6245" w:rsidP="00F916DE">
      <w:pPr>
        <w:ind w:left="480" w:hangingChars="200" w:hanging="480"/>
        <w:rPr>
          <w:rFonts w:ascii="HG丸ｺﾞｼｯｸM-PRO" w:eastAsia="HG丸ｺﾞｼｯｸM-PRO" w:hAnsi="HG丸ｺﾞｼｯｸM-PRO"/>
          <w:sz w:val="24"/>
          <w:szCs w:val="24"/>
        </w:rPr>
      </w:pPr>
      <w:r w:rsidRPr="00A574AB">
        <w:rPr>
          <w:rFonts w:ascii="HG丸ｺﾞｼｯｸM-PRO" w:eastAsia="HG丸ｺﾞｼｯｸM-PRO" w:hAnsi="HG丸ｺﾞｼｯｸM-PRO" w:hint="eastAsia"/>
          <w:sz w:val="24"/>
          <w:szCs w:val="24"/>
        </w:rPr>
        <w:t xml:space="preserve">　・</w:t>
      </w:r>
      <w:r w:rsidRPr="00A574AB">
        <w:rPr>
          <w:rFonts w:ascii="HG丸ｺﾞｼｯｸM-PRO" w:eastAsia="HG丸ｺﾞｼｯｸM-PRO" w:hAnsi="HG丸ｺﾞｼｯｸM-PRO" w:hint="eastAsia"/>
          <w:sz w:val="24"/>
          <w:szCs w:val="24"/>
          <w:u w:val="single"/>
        </w:rPr>
        <w:t>助成金の交付は、事業が終了し、業者へ全額支払った後、</w:t>
      </w:r>
      <w:r w:rsidRPr="003C0D5B">
        <w:rPr>
          <w:rFonts w:ascii="HG丸ｺﾞｼｯｸM-PRO" w:eastAsia="HG丸ｺﾞｼｯｸM-PRO" w:hAnsi="HG丸ｺﾞｼｯｸM-PRO" w:hint="eastAsia"/>
          <w:sz w:val="24"/>
          <w:szCs w:val="24"/>
          <w:u w:val="single"/>
        </w:rPr>
        <w:t>実績報告関係書類（領収書等）の提出後</w:t>
      </w:r>
      <w:r w:rsidRPr="003C0D5B">
        <w:rPr>
          <w:rFonts w:ascii="HG丸ｺﾞｼｯｸM-PRO" w:eastAsia="HG丸ｺﾞｼｯｸM-PRO" w:hAnsi="HG丸ｺﾞｼｯｸM-PRO" w:hint="eastAsia"/>
          <w:sz w:val="24"/>
          <w:szCs w:val="24"/>
        </w:rPr>
        <w:t>となりま</w:t>
      </w:r>
      <w:r w:rsidR="003C0D5B" w:rsidRPr="003C0D5B">
        <w:rPr>
          <w:rFonts w:ascii="HG丸ｺﾞｼｯｸM-PRO" w:eastAsia="HG丸ｺﾞｼｯｸM-PRO" w:hAnsi="HG丸ｺﾞｼｯｸM-PRO" w:hint="eastAsia"/>
          <w:sz w:val="24"/>
          <w:szCs w:val="24"/>
        </w:rPr>
        <w:t>す</w:t>
      </w:r>
      <w:r w:rsidR="003C0D5B">
        <w:rPr>
          <w:rFonts w:ascii="HG丸ｺﾞｼｯｸM-PRO" w:eastAsia="HG丸ｺﾞｼｯｸM-PRO" w:hAnsi="HG丸ｺﾞｼｯｸM-PRO" w:hint="eastAsia"/>
          <w:sz w:val="24"/>
          <w:szCs w:val="24"/>
        </w:rPr>
        <w:t>ので、</w:t>
      </w:r>
      <w:r>
        <w:rPr>
          <w:rFonts w:ascii="HG丸ｺﾞｼｯｸM-PRO" w:eastAsia="HG丸ｺﾞｼｯｸM-PRO" w:hAnsi="HG丸ｺﾞｼｯｸM-PRO" w:hint="eastAsia"/>
          <w:sz w:val="24"/>
          <w:szCs w:val="24"/>
        </w:rPr>
        <w:t>財源に懸念がない前提で</w:t>
      </w:r>
      <w:r w:rsidR="000B2517">
        <w:rPr>
          <w:rFonts w:ascii="HG丸ｺﾞｼｯｸM-PRO" w:eastAsia="HG丸ｺﾞｼｯｸM-PRO" w:hAnsi="HG丸ｺﾞｼｯｸM-PRO" w:hint="eastAsia"/>
          <w:sz w:val="24"/>
          <w:szCs w:val="24"/>
        </w:rPr>
        <w:t>申請してください。</w:t>
      </w:r>
    </w:p>
    <w:p w14:paraId="671DA264" w14:textId="77777777" w:rsidR="00310F72" w:rsidRDefault="00310F72" w:rsidP="00F916D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・本事業は、宝くじの受託事業収入を財源として助成することから、整備する備品等に宝くじの広報表示</w:t>
      </w:r>
      <w:r w:rsidR="0032163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を行うことが条件となります。</w:t>
      </w:r>
    </w:p>
    <w:p w14:paraId="76EBCC7D" w14:textId="77777777" w:rsidR="00310F72" w:rsidRDefault="000B2517" w:rsidP="0031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・申請される備品等の保管場所を確保してください。</w:t>
      </w:r>
      <w:r w:rsidR="003C0D5B">
        <w:rPr>
          <w:rFonts w:ascii="HG丸ｺﾞｼｯｸM-PRO" w:eastAsia="HG丸ｺﾞｼｯｸM-PRO" w:hAnsi="HG丸ｺﾞｼｯｸM-PRO" w:hint="eastAsia"/>
          <w:sz w:val="24"/>
          <w:szCs w:val="24"/>
        </w:rPr>
        <w:t>また、第三者の建物に保管する場合、事前に所有者の承諾を得てください。事業完了時に承諾書等の提出が必要になります。</w:t>
      </w:r>
    </w:p>
    <w:p w14:paraId="4F10C268" w14:textId="1F9482C0" w:rsidR="00321637" w:rsidRPr="00C03563" w:rsidRDefault="009509E3" w:rsidP="00C03563">
      <w:pPr>
        <w:spacing w:after="240"/>
        <w:ind w:leftChars="100" w:left="410" w:hangingChars="100" w:hanging="200"/>
        <w:rPr>
          <w:rFonts w:ascii="HG丸ｺﾞｼｯｸM-PRO" w:eastAsia="HG丸ｺﾞｼｯｸM-PRO" w:hAnsi="HG丸ｺﾞｼｯｸM-PRO"/>
          <w:sz w:val="24"/>
          <w:szCs w:val="24"/>
        </w:rPr>
      </w:pPr>
      <w:r w:rsidRPr="00C03563">
        <w:rPr>
          <w:rFonts w:ascii="HG丸ｺﾞｼｯｸM-PRO" w:eastAsia="HG丸ｺﾞｼｯｸM-PRO" w:hAnsi="HG丸ｺﾞｼｯｸM-PRO"/>
          <w:noProof/>
          <w:color w:val="FF0000"/>
          <w:sz w:val="20"/>
        </w:rPr>
        <mc:AlternateContent>
          <mc:Choice Requires="wps">
            <w:drawing>
              <wp:anchor distT="45720" distB="45720" distL="114300" distR="114300" simplePos="0" relativeHeight="251663360" behindDoc="1" locked="0" layoutInCell="1" allowOverlap="1" wp14:anchorId="0207270D" wp14:editId="5B5AF5A4">
                <wp:simplePos x="0" y="0"/>
                <wp:positionH relativeFrom="column">
                  <wp:posOffset>3539490</wp:posOffset>
                </wp:positionH>
                <wp:positionV relativeFrom="paragraph">
                  <wp:posOffset>553720</wp:posOffset>
                </wp:positionV>
                <wp:extent cx="2674620" cy="79438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794385"/>
                        </a:xfrm>
                        <a:prstGeom prst="rect">
                          <a:avLst/>
                        </a:prstGeom>
                        <a:solidFill>
                          <a:srgbClr val="FFFFFF"/>
                        </a:solidFill>
                        <a:ln w="9525">
                          <a:noFill/>
                          <a:miter lim="800000"/>
                          <a:headEnd/>
                          <a:tailEnd/>
                        </a:ln>
                      </wps:spPr>
                      <wps:txbx>
                        <w:txbxContent>
                          <w:p w14:paraId="4873DA8B" w14:textId="311201FA" w:rsidR="00C03563" w:rsidRPr="00F7213C" w:rsidRDefault="005844AA" w:rsidP="009509E3">
                            <w:pPr>
                              <w:spacing w:line="260" w:lineRule="exact"/>
                              <w:rPr>
                                <w:rFonts w:ascii="HG丸ｺﾞｼｯｸM-PRO" w:eastAsia="HG丸ｺﾞｼｯｸM-PRO" w:hAnsi="HG丸ｺﾞｼｯｸM-PRO"/>
                              </w:rPr>
                            </w:pPr>
                            <w:bookmarkStart w:id="0" w:name="_GoBack"/>
                            <w:r w:rsidRPr="00F7213C">
                              <w:rPr>
                                <w:rFonts w:ascii="HG丸ｺﾞｼｯｸM-PRO" w:eastAsia="HG丸ｺﾞｼｯｸM-PRO" w:hAnsi="HG丸ｺﾞｼｯｸM-PRO" w:hint="eastAsia"/>
                              </w:rPr>
                              <w:t>【担当</w:t>
                            </w:r>
                            <w:r w:rsidRPr="00F7213C">
                              <w:rPr>
                                <w:rFonts w:ascii="HG丸ｺﾞｼｯｸM-PRO" w:eastAsia="HG丸ｺﾞｼｯｸM-PRO" w:hAnsi="HG丸ｺﾞｼｯｸM-PRO"/>
                              </w:rPr>
                              <w:t>・問い合わせ</w:t>
                            </w:r>
                            <w:r w:rsidRPr="00F7213C">
                              <w:rPr>
                                <w:rFonts w:ascii="HG丸ｺﾞｼｯｸM-PRO" w:eastAsia="HG丸ｺﾞｼｯｸM-PRO" w:hAnsi="HG丸ｺﾞｼｯｸM-PRO" w:hint="eastAsia"/>
                              </w:rPr>
                              <w:t>】</w:t>
                            </w:r>
                          </w:p>
                          <w:p w14:paraId="0606C0F2" w14:textId="360C2F24" w:rsidR="00C03563" w:rsidRPr="00F7213C" w:rsidRDefault="00466BC0" w:rsidP="009509E3">
                            <w:pPr>
                              <w:spacing w:line="260" w:lineRule="exact"/>
                              <w:jc w:val="left"/>
                              <w:rPr>
                                <w:rFonts w:ascii="HG丸ｺﾞｼｯｸM-PRO" w:eastAsia="HG丸ｺﾞｼｯｸM-PRO" w:hAnsi="HG丸ｺﾞｼｯｸM-PRO"/>
                                <w:sz w:val="22"/>
                                <w:szCs w:val="24"/>
                              </w:rPr>
                            </w:pPr>
                            <w:r w:rsidRPr="00F7213C">
                              <w:rPr>
                                <w:rFonts w:ascii="HG丸ｺﾞｼｯｸM-PRO" w:eastAsia="HG丸ｺﾞｼｯｸM-PRO" w:hAnsi="HG丸ｺﾞｼｯｸM-PRO" w:hint="eastAsia"/>
                                <w:sz w:val="22"/>
                                <w:szCs w:val="24"/>
                              </w:rPr>
                              <w:t>区民活動推進課</w:t>
                            </w:r>
                            <w:r w:rsidR="005844AA" w:rsidRPr="00F7213C">
                              <w:rPr>
                                <w:rFonts w:ascii="HG丸ｺﾞｼｯｸM-PRO" w:eastAsia="HG丸ｺﾞｼｯｸM-PRO" w:hAnsi="HG丸ｺﾞｼｯｸM-PRO"/>
                                <w:sz w:val="22"/>
                                <w:szCs w:val="24"/>
                              </w:rPr>
                              <w:t xml:space="preserve">　地域振興グループ</w:t>
                            </w:r>
                            <w:r w:rsidR="005844AA" w:rsidRPr="00F7213C">
                              <w:rPr>
                                <w:rFonts w:ascii="HG丸ｺﾞｼｯｸM-PRO" w:eastAsia="HG丸ｺﾞｼｯｸM-PRO" w:hAnsi="HG丸ｺﾞｼｯｸM-PRO" w:hint="eastAsia"/>
                                <w:sz w:val="22"/>
                                <w:szCs w:val="24"/>
                              </w:rPr>
                              <w:t xml:space="preserve">　</w:t>
                            </w:r>
                            <w:r w:rsidR="005844AA" w:rsidRPr="00F7213C">
                              <w:rPr>
                                <w:rFonts w:ascii="HG丸ｺﾞｼｯｸM-PRO" w:eastAsia="HG丸ｺﾞｼｯｸM-PRO" w:hAnsi="HG丸ｺﾞｼｯｸM-PRO"/>
                                <w:sz w:val="22"/>
                                <w:szCs w:val="24"/>
                              </w:rPr>
                              <w:t>（</w:t>
                            </w:r>
                            <w:r w:rsidR="005844AA" w:rsidRPr="00F7213C">
                              <w:rPr>
                                <w:rFonts w:ascii="HG丸ｺﾞｼｯｸM-PRO" w:eastAsia="HG丸ｺﾞｼｯｸM-PRO" w:hAnsi="HG丸ｺﾞｼｯｸM-PRO" w:hint="eastAsia"/>
                                <w:sz w:val="22"/>
                                <w:szCs w:val="24"/>
                              </w:rPr>
                              <w:t>電話</w:t>
                            </w:r>
                            <w:r w:rsidR="005844AA" w:rsidRPr="00F7213C">
                              <w:rPr>
                                <w:rFonts w:ascii="HG丸ｺﾞｼｯｸM-PRO" w:eastAsia="HG丸ｺﾞｼｯｸM-PRO" w:hAnsi="HG丸ｺﾞｼｯｸM-PRO"/>
                                <w:sz w:val="22"/>
                                <w:szCs w:val="24"/>
                              </w:rPr>
                              <w:t>）</w:t>
                            </w:r>
                            <w:r w:rsidRPr="00F7213C">
                              <w:rPr>
                                <w:rFonts w:ascii="HG丸ｺﾞｼｯｸM-PRO" w:eastAsia="HG丸ｺﾞｼｯｸM-PRO" w:hAnsi="HG丸ｺﾞｼｯｸM-PRO"/>
                                <w:sz w:val="22"/>
                                <w:szCs w:val="24"/>
                              </w:rPr>
                              <w:t>3981-0479</w:t>
                            </w:r>
                            <w:r w:rsidR="005844AA" w:rsidRPr="00F7213C">
                              <w:rPr>
                                <w:rFonts w:ascii="HG丸ｺﾞｼｯｸM-PRO" w:eastAsia="HG丸ｺﾞｼｯｸM-PRO" w:hAnsi="HG丸ｺﾞｼｯｸM-PRO" w:hint="eastAsia"/>
                                <w:sz w:val="22"/>
                                <w:szCs w:val="24"/>
                              </w:rPr>
                              <w:t xml:space="preserve">　　</w:t>
                            </w:r>
                          </w:p>
                          <w:p w14:paraId="3955272E" w14:textId="3A905547" w:rsidR="005844AA" w:rsidRPr="00F7213C" w:rsidRDefault="005844AA" w:rsidP="009509E3">
                            <w:pPr>
                              <w:spacing w:line="260" w:lineRule="exact"/>
                              <w:jc w:val="left"/>
                              <w:rPr>
                                <w:rFonts w:ascii="HG丸ｺﾞｼｯｸM-PRO" w:eastAsia="HG丸ｺﾞｼｯｸM-PRO" w:hAnsi="HG丸ｺﾞｼｯｸM-PRO"/>
                                <w:sz w:val="22"/>
                                <w:szCs w:val="24"/>
                              </w:rPr>
                            </w:pPr>
                            <w:r w:rsidRPr="00F7213C">
                              <w:rPr>
                                <w:rFonts w:ascii="HG丸ｺﾞｼｯｸM-PRO" w:eastAsia="HG丸ｺﾞｼｯｸM-PRO" w:hAnsi="HG丸ｺﾞｼｯｸM-PRO" w:hint="eastAsia"/>
                                <w:sz w:val="22"/>
                                <w:szCs w:val="24"/>
                              </w:rPr>
                              <w:t>（</w:t>
                            </w:r>
                            <w:r w:rsidRPr="00F7213C">
                              <w:rPr>
                                <w:rFonts w:ascii="HG丸ｺﾞｼｯｸM-PRO" w:eastAsia="HG丸ｺﾞｼｯｸM-PRO" w:hAnsi="HG丸ｺﾞｼｯｸM-PRO"/>
                                <w:sz w:val="22"/>
                                <w:szCs w:val="24"/>
                              </w:rPr>
                              <w:t>FAX）</w:t>
                            </w:r>
                            <w:r w:rsidR="00466BC0" w:rsidRPr="00F7213C">
                              <w:rPr>
                                <w:rFonts w:ascii="HG丸ｺﾞｼｯｸM-PRO" w:eastAsia="HG丸ｺﾞｼｯｸM-PRO" w:hAnsi="HG丸ｺﾞｼｯｸM-PRO"/>
                                <w:sz w:val="22"/>
                                <w:szCs w:val="24"/>
                              </w:rPr>
                              <w:t>3981-1213</w:t>
                            </w:r>
                          </w:p>
                          <w:p w14:paraId="4C24B691" w14:textId="31FEC6C7" w:rsidR="00C03563" w:rsidRPr="00F7213C" w:rsidRDefault="00C03563" w:rsidP="009509E3">
                            <w:pPr>
                              <w:spacing w:line="260" w:lineRule="exact"/>
                              <w:jc w:val="left"/>
                              <w:rPr>
                                <w:rFonts w:ascii="HG丸ｺﾞｼｯｸM-PRO" w:eastAsia="HG丸ｺﾞｼｯｸM-PRO" w:hAnsi="HG丸ｺﾞｼｯｸM-PRO"/>
                                <w:sz w:val="22"/>
                                <w:szCs w:val="24"/>
                              </w:rPr>
                            </w:pPr>
                          </w:p>
                          <w:p w14:paraId="377CAA6C" w14:textId="77777777" w:rsidR="00C03563" w:rsidRPr="00F7213C" w:rsidRDefault="00C03563" w:rsidP="009509E3">
                            <w:pPr>
                              <w:spacing w:line="260" w:lineRule="exact"/>
                              <w:jc w:val="left"/>
                              <w:rPr>
                                <w:rFonts w:ascii="HG丸ｺﾞｼｯｸM-PRO" w:eastAsia="HG丸ｺﾞｼｯｸM-PRO" w:hAnsi="HG丸ｺﾞｼｯｸM-PRO"/>
                                <w:b/>
                              </w:rPr>
                            </w:pPr>
                            <w:r w:rsidRPr="00F7213C">
                              <w:rPr>
                                <w:rFonts w:ascii="HG丸ｺﾞｼｯｸM-PRO" w:eastAsia="HG丸ｺﾞｼｯｸM-PRO" w:hAnsi="HG丸ｺﾞｼｯｸM-PRO" w:hint="eastAsia"/>
                                <w:sz w:val="22"/>
                                <w:szCs w:val="24"/>
                              </w:rPr>
                              <w:t>（メール）</w:t>
                            </w:r>
                            <w:r w:rsidRPr="00F7213C">
                              <w:rPr>
                                <w:rFonts w:asciiTheme="majorEastAsia" w:eastAsiaTheme="majorEastAsia" w:hAnsiTheme="majorEastAsia" w:hint="eastAsia"/>
                                <w:b/>
                                <w:sz w:val="22"/>
                                <w:szCs w:val="24"/>
                              </w:rPr>
                              <w:t>A0029</w:t>
                            </w:r>
                            <w:r w:rsidRPr="00F7213C">
                              <w:rPr>
                                <w:rFonts w:asciiTheme="majorEastAsia" w:eastAsiaTheme="majorEastAsia" w:hAnsiTheme="majorEastAsia"/>
                                <w:b/>
                                <w:sz w:val="22"/>
                                <w:szCs w:val="24"/>
                              </w:rPr>
                              <w:t>701@city.toshima.lg.jp</w:t>
                            </w:r>
                          </w:p>
                          <w:bookmarkEnd w:id="0"/>
                          <w:p w14:paraId="44A2D198" w14:textId="77777777" w:rsidR="00C03563" w:rsidRPr="009509E3" w:rsidRDefault="00C03563" w:rsidP="009509E3">
                            <w:pPr>
                              <w:spacing w:line="260" w:lineRule="exact"/>
                              <w:jc w:val="lef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7270D" id="_x0000_t202" coordsize="21600,21600" o:spt="202" path="m,l,21600r21600,l21600,xe">
                <v:stroke joinstyle="miter"/>
                <v:path gradientshapeok="t" o:connecttype="rect"/>
              </v:shapetype>
              <v:shape id="テキスト ボックス 2" o:spid="_x0000_s1027" type="#_x0000_t202" style="position:absolute;left:0;text-align:left;margin-left:278.7pt;margin-top:43.6pt;width:210.6pt;height:62.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CsQgIAADUEAAAOAAAAZHJzL2Uyb0RvYy54bWysU82O0zAQviPxDpbvNG3ob9R0tXQpQtoF&#10;pIUHcBynsXA8wXablGMrIR6CV0CceZ68CGO32y1wQ/hgzXg8n7/5Zjy/aitFtsJYCTqlg16fEqE5&#10;5FKvU/rh/erZlBLrmM6ZAi1SuhOWXi2ePpk3dSJiKEHlwhAE0TZp6pSWztVJFFleiorZHtRCY7AA&#10;UzGHrllHuWENolcqivv9cdSAyWsDXFiLpzfHIF0E/KIQ3L0tCiscUSlFbi7sJuyZ36PFnCVrw+pS&#10;8hMN9g8sKiY1PnqGumGOkY2Rf0FVkhuwULgehyqCopBchBqwmkH/j2ruS1aLUAuKY+uzTPb/wfI3&#10;23eGyDyl8WBCiWYVNqk7fOn237v9z+7wlXSHb93h0O1/oE9iL1hT2wTz7mvMdO0LaLHxoXhb3wL/&#10;aImGZcn0WlwbA00pWI6EBz4zukg94lgPkjV3kOO7bOMgALWFqbyaqA9BdGzc7tws0TrC8TAeT4bj&#10;GEMcY5PZ8Pl0FJ5gyUN2bax7JaAi3kipwWEI6Gx7a51nw5KHK/4xC0rmK6lUcMw6WypDtgwHZxXW&#10;Cf23a0qTJqWzUTwKyBp8fpipSjocbCWrlE77fvl0lng1Xuo82I5JdbSRidInebwiR21cm7WhNUE7&#10;L10G+Q71MnCcY/x3aJRgPlPS4Ayn1H7aMCMoUa81aj4bDId+6IMzHE28WuYykl1GmOYIlVJHydFc&#10;uvBRPG0N19ibQgbZHpmcKONsBjVP/8gP/6Ufbj3+9sUvAAAA//8DAFBLAwQUAAYACAAAACEAXzYl&#10;bN8AAAAKAQAADwAAAGRycy9kb3ducmV2LnhtbEyP0U6DQBBF3038h82Y+GLsUiwsRZZGTTS+tvYD&#10;BpgCkZ0l7LbQv3d90sfJPbn3TLFbzCAuNLnesob1KgJBXNum51bD8ev9MQPhPHKDg2XScCUHu/L2&#10;psC8sTPv6XLwrQgl7HLU0Hk/5lK6uiODbmVH4pCd7GTQh3NqZTPhHMrNIOMoSqXBnsNChyO9dVR/&#10;H85Gw+lzfki2c/Xhj2q/SV+xV5W9an1/t7w8g/C0+D8YfvWDOpTBqbJnbpwYNCSJ2gRUQ6ZiEAHY&#10;qiwFUWmI1/ETyLKQ/18ofwAAAP//AwBQSwECLQAUAAYACAAAACEAtoM4kv4AAADhAQAAEwAAAAAA&#10;AAAAAAAAAAAAAAAAW0NvbnRlbnRfVHlwZXNdLnhtbFBLAQItABQABgAIAAAAIQA4/SH/1gAAAJQB&#10;AAALAAAAAAAAAAAAAAAAAC8BAABfcmVscy8ucmVsc1BLAQItABQABgAIAAAAIQCeAUCsQgIAADUE&#10;AAAOAAAAAAAAAAAAAAAAAC4CAABkcnMvZTJvRG9jLnhtbFBLAQItABQABgAIAAAAIQBfNiVs3wAA&#10;AAoBAAAPAAAAAAAAAAAAAAAAAJwEAABkcnMvZG93bnJldi54bWxQSwUGAAAAAAQABADzAAAAqAUA&#10;AAAA&#10;" stroked="f">
                <v:textbox>
                  <w:txbxContent>
                    <w:p w14:paraId="4873DA8B" w14:textId="311201FA" w:rsidR="00C03563" w:rsidRPr="00F7213C" w:rsidRDefault="005844AA" w:rsidP="009509E3">
                      <w:pPr>
                        <w:spacing w:line="260" w:lineRule="exact"/>
                        <w:rPr>
                          <w:rFonts w:ascii="HG丸ｺﾞｼｯｸM-PRO" w:eastAsia="HG丸ｺﾞｼｯｸM-PRO" w:hAnsi="HG丸ｺﾞｼｯｸM-PRO"/>
                        </w:rPr>
                      </w:pPr>
                      <w:bookmarkStart w:id="1" w:name="_GoBack"/>
                      <w:r w:rsidRPr="00F7213C">
                        <w:rPr>
                          <w:rFonts w:ascii="HG丸ｺﾞｼｯｸM-PRO" w:eastAsia="HG丸ｺﾞｼｯｸM-PRO" w:hAnsi="HG丸ｺﾞｼｯｸM-PRO" w:hint="eastAsia"/>
                        </w:rPr>
                        <w:t>【担当</w:t>
                      </w:r>
                      <w:r w:rsidRPr="00F7213C">
                        <w:rPr>
                          <w:rFonts w:ascii="HG丸ｺﾞｼｯｸM-PRO" w:eastAsia="HG丸ｺﾞｼｯｸM-PRO" w:hAnsi="HG丸ｺﾞｼｯｸM-PRO"/>
                        </w:rPr>
                        <w:t>・問い合わせ</w:t>
                      </w:r>
                      <w:r w:rsidRPr="00F7213C">
                        <w:rPr>
                          <w:rFonts w:ascii="HG丸ｺﾞｼｯｸM-PRO" w:eastAsia="HG丸ｺﾞｼｯｸM-PRO" w:hAnsi="HG丸ｺﾞｼｯｸM-PRO" w:hint="eastAsia"/>
                        </w:rPr>
                        <w:t>】</w:t>
                      </w:r>
                    </w:p>
                    <w:p w14:paraId="0606C0F2" w14:textId="360C2F24" w:rsidR="00C03563" w:rsidRPr="00F7213C" w:rsidRDefault="00466BC0" w:rsidP="009509E3">
                      <w:pPr>
                        <w:spacing w:line="260" w:lineRule="exact"/>
                        <w:jc w:val="left"/>
                        <w:rPr>
                          <w:rFonts w:ascii="HG丸ｺﾞｼｯｸM-PRO" w:eastAsia="HG丸ｺﾞｼｯｸM-PRO" w:hAnsi="HG丸ｺﾞｼｯｸM-PRO"/>
                          <w:sz w:val="22"/>
                          <w:szCs w:val="24"/>
                        </w:rPr>
                      </w:pPr>
                      <w:r w:rsidRPr="00F7213C">
                        <w:rPr>
                          <w:rFonts w:ascii="HG丸ｺﾞｼｯｸM-PRO" w:eastAsia="HG丸ｺﾞｼｯｸM-PRO" w:hAnsi="HG丸ｺﾞｼｯｸM-PRO" w:hint="eastAsia"/>
                          <w:sz w:val="22"/>
                          <w:szCs w:val="24"/>
                        </w:rPr>
                        <w:t>区民活動推進課</w:t>
                      </w:r>
                      <w:r w:rsidR="005844AA" w:rsidRPr="00F7213C">
                        <w:rPr>
                          <w:rFonts w:ascii="HG丸ｺﾞｼｯｸM-PRO" w:eastAsia="HG丸ｺﾞｼｯｸM-PRO" w:hAnsi="HG丸ｺﾞｼｯｸM-PRO"/>
                          <w:sz w:val="22"/>
                          <w:szCs w:val="24"/>
                        </w:rPr>
                        <w:t xml:space="preserve">　地域振興グループ</w:t>
                      </w:r>
                      <w:r w:rsidR="005844AA" w:rsidRPr="00F7213C">
                        <w:rPr>
                          <w:rFonts w:ascii="HG丸ｺﾞｼｯｸM-PRO" w:eastAsia="HG丸ｺﾞｼｯｸM-PRO" w:hAnsi="HG丸ｺﾞｼｯｸM-PRO" w:hint="eastAsia"/>
                          <w:sz w:val="22"/>
                          <w:szCs w:val="24"/>
                        </w:rPr>
                        <w:t xml:space="preserve">　</w:t>
                      </w:r>
                      <w:r w:rsidR="005844AA" w:rsidRPr="00F7213C">
                        <w:rPr>
                          <w:rFonts w:ascii="HG丸ｺﾞｼｯｸM-PRO" w:eastAsia="HG丸ｺﾞｼｯｸM-PRO" w:hAnsi="HG丸ｺﾞｼｯｸM-PRO"/>
                          <w:sz w:val="22"/>
                          <w:szCs w:val="24"/>
                        </w:rPr>
                        <w:t>（</w:t>
                      </w:r>
                      <w:r w:rsidR="005844AA" w:rsidRPr="00F7213C">
                        <w:rPr>
                          <w:rFonts w:ascii="HG丸ｺﾞｼｯｸM-PRO" w:eastAsia="HG丸ｺﾞｼｯｸM-PRO" w:hAnsi="HG丸ｺﾞｼｯｸM-PRO" w:hint="eastAsia"/>
                          <w:sz w:val="22"/>
                          <w:szCs w:val="24"/>
                        </w:rPr>
                        <w:t>電話</w:t>
                      </w:r>
                      <w:r w:rsidR="005844AA" w:rsidRPr="00F7213C">
                        <w:rPr>
                          <w:rFonts w:ascii="HG丸ｺﾞｼｯｸM-PRO" w:eastAsia="HG丸ｺﾞｼｯｸM-PRO" w:hAnsi="HG丸ｺﾞｼｯｸM-PRO"/>
                          <w:sz w:val="22"/>
                          <w:szCs w:val="24"/>
                        </w:rPr>
                        <w:t>）</w:t>
                      </w:r>
                      <w:r w:rsidRPr="00F7213C">
                        <w:rPr>
                          <w:rFonts w:ascii="HG丸ｺﾞｼｯｸM-PRO" w:eastAsia="HG丸ｺﾞｼｯｸM-PRO" w:hAnsi="HG丸ｺﾞｼｯｸM-PRO"/>
                          <w:sz w:val="22"/>
                          <w:szCs w:val="24"/>
                        </w:rPr>
                        <w:t>3981-0479</w:t>
                      </w:r>
                      <w:r w:rsidR="005844AA" w:rsidRPr="00F7213C">
                        <w:rPr>
                          <w:rFonts w:ascii="HG丸ｺﾞｼｯｸM-PRO" w:eastAsia="HG丸ｺﾞｼｯｸM-PRO" w:hAnsi="HG丸ｺﾞｼｯｸM-PRO" w:hint="eastAsia"/>
                          <w:sz w:val="22"/>
                          <w:szCs w:val="24"/>
                        </w:rPr>
                        <w:t xml:space="preserve">　　</w:t>
                      </w:r>
                    </w:p>
                    <w:p w14:paraId="3955272E" w14:textId="3A905547" w:rsidR="005844AA" w:rsidRPr="00F7213C" w:rsidRDefault="005844AA" w:rsidP="009509E3">
                      <w:pPr>
                        <w:spacing w:line="260" w:lineRule="exact"/>
                        <w:jc w:val="left"/>
                        <w:rPr>
                          <w:rFonts w:ascii="HG丸ｺﾞｼｯｸM-PRO" w:eastAsia="HG丸ｺﾞｼｯｸM-PRO" w:hAnsi="HG丸ｺﾞｼｯｸM-PRO"/>
                          <w:sz w:val="22"/>
                          <w:szCs w:val="24"/>
                        </w:rPr>
                      </w:pPr>
                      <w:r w:rsidRPr="00F7213C">
                        <w:rPr>
                          <w:rFonts w:ascii="HG丸ｺﾞｼｯｸM-PRO" w:eastAsia="HG丸ｺﾞｼｯｸM-PRO" w:hAnsi="HG丸ｺﾞｼｯｸM-PRO" w:hint="eastAsia"/>
                          <w:sz w:val="22"/>
                          <w:szCs w:val="24"/>
                        </w:rPr>
                        <w:t>（</w:t>
                      </w:r>
                      <w:r w:rsidRPr="00F7213C">
                        <w:rPr>
                          <w:rFonts w:ascii="HG丸ｺﾞｼｯｸM-PRO" w:eastAsia="HG丸ｺﾞｼｯｸM-PRO" w:hAnsi="HG丸ｺﾞｼｯｸM-PRO"/>
                          <w:sz w:val="22"/>
                          <w:szCs w:val="24"/>
                        </w:rPr>
                        <w:t>FAX）</w:t>
                      </w:r>
                      <w:r w:rsidR="00466BC0" w:rsidRPr="00F7213C">
                        <w:rPr>
                          <w:rFonts w:ascii="HG丸ｺﾞｼｯｸM-PRO" w:eastAsia="HG丸ｺﾞｼｯｸM-PRO" w:hAnsi="HG丸ｺﾞｼｯｸM-PRO"/>
                          <w:sz w:val="22"/>
                          <w:szCs w:val="24"/>
                        </w:rPr>
                        <w:t>3981-1213</w:t>
                      </w:r>
                    </w:p>
                    <w:p w14:paraId="4C24B691" w14:textId="31FEC6C7" w:rsidR="00C03563" w:rsidRPr="00F7213C" w:rsidRDefault="00C03563" w:rsidP="009509E3">
                      <w:pPr>
                        <w:spacing w:line="260" w:lineRule="exact"/>
                        <w:jc w:val="left"/>
                        <w:rPr>
                          <w:rFonts w:ascii="HG丸ｺﾞｼｯｸM-PRO" w:eastAsia="HG丸ｺﾞｼｯｸM-PRO" w:hAnsi="HG丸ｺﾞｼｯｸM-PRO"/>
                          <w:sz w:val="22"/>
                          <w:szCs w:val="24"/>
                        </w:rPr>
                      </w:pPr>
                    </w:p>
                    <w:p w14:paraId="377CAA6C" w14:textId="77777777" w:rsidR="00C03563" w:rsidRPr="00F7213C" w:rsidRDefault="00C03563" w:rsidP="009509E3">
                      <w:pPr>
                        <w:spacing w:line="260" w:lineRule="exact"/>
                        <w:jc w:val="left"/>
                        <w:rPr>
                          <w:rFonts w:ascii="HG丸ｺﾞｼｯｸM-PRO" w:eastAsia="HG丸ｺﾞｼｯｸM-PRO" w:hAnsi="HG丸ｺﾞｼｯｸM-PRO"/>
                          <w:b/>
                        </w:rPr>
                      </w:pPr>
                      <w:r w:rsidRPr="00F7213C">
                        <w:rPr>
                          <w:rFonts w:ascii="HG丸ｺﾞｼｯｸM-PRO" w:eastAsia="HG丸ｺﾞｼｯｸM-PRO" w:hAnsi="HG丸ｺﾞｼｯｸM-PRO" w:hint="eastAsia"/>
                          <w:sz w:val="22"/>
                          <w:szCs w:val="24"/>
                        </w:rPr>
                        <w:t>（メール）</w:t>
                      </w:r>
                      <w:r w:rsidRPr="00F7213C">
                        <w:rPr>
                          <w:rFonts w:asciiTheme="majorEastAsia" w:eastAsiaTheme="majorEastAsia" w:hAnsiTheme="majorEastAsia" w:hint="eastAsia"/>
                          <w:b/>
                          <w:sz w:val="22"/>
                          <w:szCs w:val="24"/>
                        </w:rPr>
                        <w:t>A0029</w:t>
                      </w:r>
                      <w:r w:rsidRPr="00F7213C">
                        <w:rPr>
                          <w:rFonts w:asciiTheme="majorEastAsia" w:eastAsiaTheme="majorEastAsia" w:hAnsiTheme="majorEastAsia"/>
                          <w:b/>
                          <w:sz w:val="22"/>
                          <w:szCs w:val="24"/>
                        </w:rPr>
                        <w:t>701@city.toshima.lg.jp</w:t>
                      </w:r>
                    </w:p>
                    <w:bookmarkEnd w:id="1"/>
                    <w:p w14:paraId="44A2D198" w14:textId="77777777" w:rsidR="00C03563" w:rsidRPr="009509E3" w:rsidRDefault="00C03563" w:rsidP="009509E3">
                      <w:pPr>
                        <w:spacing w:line="260" w:lineRule="exact"/>
                        <w:jc w:val="left"/>
                        <w:rPr>
                          <w:sz w:val="20"/>
                        </w:rPr>
                      </w:pPr>
                    </w:p>
                  </w:txbxContent>
                </v:textbox>
              </v:shape>
            </w:pict>
          </mc:Fallback>
        </mc:AlternateContent>
      </w:r>
      <w:r w:rsidRPr="00321637">
        <w:rPr>
          <w:rFonts w:ascii="HGPｺﾞｼｯｸE" w:eastAsia="HGPｺﾞｼｯｸE" w:hAnsi="HGPｺﾞｼｯｸE" w:hint="eastAsia"/>
          <w:noProof/>
          <w:sz w:val="36"/>
          <w:szCs w:val="36"/>
        </w:rPr>
        <w:drawing>
          <wp:anchor distT="0" distB="0" distL="114300" distR="114300" simplePos="0" relativeHeight="251661312" behindDoc="0" locked="0" layoutInCell="1" allowOverlap="1" wp14:anchorId="13E0C9CD" wp14:editId="255951E0">
            <wp:simplePos x="0" y="0"/>
            <wp:positionH relativeFrom="column">
              <wp:posOffset>1474470</wp:posOffset>
            </wp:positionH>
            <wp:positionV relativeFrom="paragraph">
              <wp:posOffset>553720</wp:posOffset>
            </wp:positionV>
            <wp:extent cx="1069724" cy="75305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724" cy="75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D5B" w:rsidRPr="00310F72">
        <w:rPr>
          <w:rFonts w:ascii="HG丸ｺﾞｼｯｸM-PRO" w:eastAsia="HG丸ｺﾞｼｯｸM-PRO" w:hAnsi="HG丸ｺﾞｼｯｸM-PRO" w:hint="eastAsia"/>
          <w:sz w:val="24"/>
          <w:szCs w:val="24"/>
        </w:rPr>
        <w:t>・</w:t>
      </w:r>
      <w:r w:rsidR="00310F72" w:rsidRPr="00310F72">
        <w:rPr>
          <w:rFonts w:ascii="HG丸ｺﾞｼｯｸM-PRO" w:eastAsia="HG丸ｺﾞｼｯｸM-PRO" w:hAnsi="HG丸ｺﾞｼｯｸM-PRO" w:hint="eastAsia"/>
          <w:sz w:val="24"/>
          <w:szCs w:val="24"/>
        </w:rPr>
        <w:t>実施</w:t>
      </w:r>
      <w:r w:rsidR="003C0D5B" w:rsidRPr="00310F72">
        <w:rPr>
          <w:rFonts w:ascii="HG丸ｺﾞｼｯｸM-PRO" w:eastAsia="HG丸ｺﾞｼｯｸM-PRO" w:hAnsi="HG丸ｺﾞｼｯｸM-PRO" w:hint="eastAsia"/>
          <w:sz w:val="24"/>
          <w:szCs w:val="24"/>
        </w:rPr>
        <w:t>事業</w:t>
      </w:r>
      <w:r w:rsidR="00867D50">
        <w:rPr>
          <w:rFonts w:ascii="HG丸ｺﾞｼｯｸM-PRO" w:eastAsia="HG丸ｺﾞｼｯｸM-PRO" w:hAnsi="HG丸ｺﾞｼｯｸM-PRO" w:hint="eastAsia"/>
          <w:sz w:val="24"/>
          <w:szCs w:val="24"/>
        </w:rPr>
        <w:t>について、令和</w:t>
      </w:r>
      <w:r w:rsidR="00310D61">
        <w:rPr>
          <w:rFonts w:ascii="HG丸ｺﾞｼｯｸM-PRO" w:eastAsia="HG丸ｺﾞｼｯｸM-PRO" w:hAnsi="HG丸ｺﾞｼｯｸM-PRO" w:hint="eastAsia"/>
          <w:sz w:val="24"/>
          <w:szCs w:val="24"/>
        </w:rPr>
        <w:t>８</w:t>
      </w:r>
      <w:r w:rsidR="00310F72" w:rsidRPr="00310F72">
        <w:rPr>
          <w:rFonts w:ascii="HG丸ｺﾞｼｯｸM-PRO" w:eastAsia="HG丸ｺﾞｼｯｸM-PRO" w:hAnsi="HG丸ｺﾞｼｯｸM-PRO" w:hint="eastAsia"/>
          <w:sz w:val="24"/>
          <w:szCs w:val="24"/>
        </w:rPr>
        <w:t>年度中に「広報としま」へ掲載する必要があるため</w:t>
      </w:r>
      <w:r w:rsidR="003C0D5B" w:rsidRPr="00310F72">
        <w:rPr>
          <w:rFonts w:ascii="HG丸ｺﾞｼｯｸM-PRO" w:eastAsia="HG丸ｺﾞｼｯｸM-PRO" w:hAnsi="HG丸ｺﾞｼｯｸM-PRO" w:hint="eastAsia"/>
          <w:sz w:val="24"/>
          <w:szCs w:val="24"/>
        </w:rPr>
        <w:t>、令和</w:t>
      </w:r>
      <w:r w:rsidR="00310D61">
        <w:rPr>
          <w:rFonts w:ascii="HG丸ｺﾞｼｯｸM-PRO" w:eastAsia="HG丸ｺﾞｼｯｸM-PRO" w:hAnsi="HG丸ｺﾞｼｯｸM-PRO" w:hint="eastAsia"/>
          <w:sz w:val="24"/>
          <w:szCs w:val="24"/>
        </w:rPr>
        <w:t>9</w:t>
      </w:r>
      <w:r w:rsidR="003C0D5B" w:rsidRPr="00310F72">
        <w:rPr>
          <w:rFonts w:ascii="HG丸ｺﾞｼｯｸM-PRO" w:eastAsia="HG丸ｺﾞｼｯｸM-PRO" w:hAnsi="HG丸ｺﾞｼｯｸM-PRO" w:hint="eastAsia"/>
          <w:sz w:val="24"/>
          <w:szCs w:val="24"/>
        </w:rPr>
        <w:t>年１月末までに</w:t>
      </w:r>
      <w:r w:rsidR="00310F72" w:rsidRPr="00310F72">
        <w:rPr>
          <w:rFonts w:ascii="HG丸ｺﾞｼｯｸM-PRO" w:eastAsia="HG丸ｺﾞｼｯｸM-PRO" w:hAnsi="HG丸ｺﾞｼｯｸM-PRO" w:hint="eastAsia"/>
          <w:sz w:val="24"/>
          <w:szCs w:val="24"/>
        </w:rPr>
        <w:t>事業を完了させてください。</w:t>
      </w:r>
    </w:p>
    <w:p w14:paraId="50FEF84E" w14:textId="3A2E5BEF" w:rsidR="008C2D57" w:rsidRPr="009509E3" w:rsidRDefault="008C2D57" w:rsidP="009509E3">
      <w:pPr>
        <w:ind w:firstLineChars="100" w:firstLine="180"/>
        <w:rPr>
          <w:rFonts w:ascii="HG丸ｺﾞｼｯｸM-PRO" w:eastAsia="HG丸ｺﾞｼｯｸM-PRO" w:hAnsi="HG丸ｺﾞｼｯｸM-PRO"/>
          <w:szCs w:val="24"/>
        </w:rPr>
      </w:pPr>
      <w:r w:rsidRPr="009509E3">
        <w:rPr>
          <w:rFonts w:ascii="HG丸ｺﾞｼｯｸM-PRO" w:eastAsia="HG丸ｺﾞｼｯｸM-PRO" w:hAnsi="HG丸ｺﾞｼｯｸM-PRO" w:hint="eastAsia"/>
          <w:sz w:val="18"/>
          <w:szCs w:val="24"/>
        </w:rPr>
        <w:t>（※）宝くじの広報表示</w:t>
      </w:r>
    </w:p>
    <w:p w14:paraId="1A266B73" w14:textId="25A0D6F7" w:rsidR="00C75C77" w:rsidRDefault="00C75C77" w:rsidP="009509E3">
      <w:pPr>
        <w:ind w:firstLineChars="1400" w:firstLine="3080"/>
        <w:rPr>
          <w:rFonts w:ascii="HG丸ｺﾞｼｯｸM-PRO" w:eastAsia="HG丸ｺﾞｼｯｸM-PRO" w:hAnsi="HG丸ｺﾞｼｯｸM-PRO"/>
          <w:sz w:val="22"/>
        </w:rPr>
      </w:pPr>
    </w:p>
    <w:sectPr w:rsidR="00C75C77" w:rsidSect="00EC37FA">
      <w:headerReference w:type="default" r:id="rId9"/>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729D4" w14:textId="77777777" w:rsidR="005905DF" w:rsidRDefault="005905DF" w:rsidP="00270587">
      <w:r>
        <w:separator/>
      </w:r>
    </w:p>
  </w:endnote>
  <w:endnote w:type="continuationSeparator" w:id="0">
    <w:p w14:paraId="377E2041" w14:textId="77777777" w:rsidR="005905DF" w:rsidRDefault="005905DF" w:rsidP="0027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46AF" w14:textId="77777777" w:rsidR="005905DF" w:rsidRDefault="005905DF" w:rsidP="00270587">
      <w:r>
        <w:separator/>
      </w:r>
    </w:p>
  </w:footnote>
  <w:footnote w:type="continuationSeparator" w:id="0">
    <w:p w14:paraId="68FC4898" w14:textId="77777777" w:rsidR="005905DF" w:rsidRDefault="005905DF" w:rsidP="00270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BB28" w14:textId="77777777" w:rsidR="00F458CA" w:rsidRDefault="00F458CA" w:rsidP="00187050">
    <w:pPr>
      <w:pStyle w:val="a3"/>
      <w:ind w:right="-2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5AD"/>
    <w:multiLevelType w:val="hybridMultilevel"/>
    <w:tmpl w:val="ED94091A"/>
    <w:lvl w:ilvl="0" w:tplc="CFF2FB3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A26E0D"/>
    <w:multiLevelType w:val="hybridMultilevel"/>
    <w:tmpl w:val="FAA64EA6"/>
    <w:lvl w:ilvl="0" w:tplc="13E813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E0959"/>
    <w:multiLevelType w:val="hybridMultilevel"/>
    <w:tmpl w:val="22B6E776"/>
    <w:lvl w:ilvl="0" w:tplc="306E5E90">
      <w:start w:val="1"/>
      <w:numFmt w:val="decimalEnclosedCircle"/>
      <w:lvlText w:val="%1"/>
      <w:lvlJc w:val="left"/>
      <w:pPr>
        <w:ind w:left="585" w:hanging="360"/>
      </w:pPr>
      <w:rPr>
        <w:rFonts w:hint="default"/>
      </w:rPr>
    </w:lvl>
    <w:lvl w:ilvl="1" w:tplc="46C6A016">
      <w:start w:val="1"/>
      <w:numFmt w:val="decimalFullWidth"/>
      <w:lvlText w:val="（%2）"/>
      <w:lvlJc w:val="left"/>
      <w:pPr>
        <w:ind w:left="1997" w:hanging="720"/>
      </w:pPr>
      <w:rPr>
        <w:rFonts w:hint="default"/>
        <w:lang w:val="en-US"/>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0C1EA0"/>
    <w:multiLevelType w:val="hybridMultilevel"/>
    <w:tmpl w:val="70667C70"/>
    <w:lvl w:ilvl="0" w:tplc="6874C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2338BC"/>
    <w:multiLevelType w:val="hybridMultilevel"/>
    <w:tmpl w:val="1EA60A1E"/>
    <w:lvl w:ilvl="0" w:tplc="C7F22A4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FD66D20"/>
    <w:multiLevelType w:val="hybridMultilevel"/>
    <w:tmpl w:val="0B5414F6"/>
    <w:lvl w:ilvl="0" w:tplc="9E467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C10BA"/>
    <w:multiLevelType w:val="hybridMultilevel"/>
    <w:tmpl w:val="6DF85748"/>
    <w:lvl w:ilvl="0" w:tplc="36189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123A69"/>
    <w:multiLevelType w:val="hybridMultilevel"/>
    <w:tmpl w:val="4AF882F8"/>
    <w:lvl w:ilvl="0" w:tplc="7500FFB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2D526CC"/>
    <w:multiLevelType w:val="hybridMultilevel"/>
    <w:tmpl w:val="1FC4E694"/>
    <w:lvl w:ilvl="0" w:tplc="B1EE828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3DC04FF"/>
    <w:multiLevelType w:val="hybridMultilevel"/>
    <w:tmpl w:val="B48CDA5A"/>
    <w:lvl w:ilvl="0" w:tplc="2A988C36">
      <w:start w:val="1"/>
      <w:numFmt w:val="decimalFullWidth"/>
      <w:lvlText w:val="（%1）"/>
      <w:lvlJc w:val="left"/>
      <w:pPr>
        <w:ind w:left="930" w:hanging="720"/>
      </w:pPr>
      <w:rPr>
        <w:rFonts w:hint="default"/>
        <w:color w:val="auto"/>
      </w:rPr>
    </w:lvl>
    <w:lvl w:ilvl="1" w:tplc="ECF0645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02E4C00"/>
    <w:multiLevelType w:val="hybridMultilevel"/>
    <w:tmpl w:val="E73C7F08"/>
    <w:lvl w:ilvl="0" w:tplc="2406769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08F35D5"/>
    <w:multiLevelType w:val="hybridMultilevel"/>
    <w:tmpl w:val="22B6E776"/>
    <w:lvl w:ilvl="0" w:tplc="306E5E90">
      <w:start w:val="1"/>
      <w:numFmt w:val="decimalEnclosedCircle"/>
      <w:lvlText w:val="%1"/>
      <w:lvlJc w:val="left"/>
      <w:pPr>
        <w:ind w:left="585" w:hanging="360"/>
      </w:pPr>
      <w:rPr>
        <w:rFonts w:hint="default"/>
      </w:rPr>
    </w:lvl>
    <w:lvl w:ilvl="1" w:tplc="46C6A016">
      <w:start w:val="1"/>
      <w:numFmt w:val="decimalFullWidth"/>
      <w:lvlText w:val="（%2）"/>
      <w:lvlJc w:val="left"/>
      <w:pPr>
        <w:ind w:left="1997" w:hanging="720"/>
      </w:pPr>
      <w:rPr>
        <w:rFonts w:hint="default"/>
        <w:lang w:val="en-US"/>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5E371EB"/>
    <w:multiLevelType w:val="hybridMultilevel"/>
    <w:tmpl w:val="81F4F9F8"/>
    <w:lvl w:ilvl="0" w:tplc="846A6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AB3525"/>
    <w:multiLevelType w:val="hybridMultilevel"/>
    <w:tmpl w:val="05FA91F6"/>
    <w:lvl w:ilvl="0" w:tplc="3FBEE99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7AB25C98"/>
    <w:multiLevelType w:val="hybridMultilevel"/>
    <w:tmpl w:val="E97E30CC"/>
    <w:lvl w:ilvl="0" w:tplc="9A52A0A2">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1"/>
  </w:num>
  <w:num w:numId="3">
    <w:abstractNumId w:val="6"/>
  </w:num>
  <w:num w:numId="4">
    <w:abstractNumId w:val="7"/>
  </w:num>
  <w:num w:numId="5">
    <w:abstractNumId w:val="12"/>
  </w:num>
  <w:num w:numId="6">
    <w:abstractNumId w:val="5"/>
  </w:num>
  <w:num w:numId="7">
    <w:abstractNumId w:val="11"/>
  </w:num>
  <w:num w:numId="8">
    <w:abstractNumId w:val="8"/>
  </w:num>
  <w:num w:numId="9">
    <w:abstractNumId w:val="14"/>
  </w:num>
  <w:num w:numId="10">
    <w:abstractNumId w:val="0"/>
  </w:num>
  <w:num w:numId="11">
    <w:abstractNumId w:val="10"/>
  </w:num>
  <w:num w:numId="12">
    <w:abstractNumId w:val="13"/>
  </w:num>
  <w:num w:numId="13">
    <w:abstractNumId w:val="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87"/>
    <w:rsid w:val="00002321"/>
    <w:rsid w:val="0001456F"/>
    <w:rsid w:val="000253E3"/>
    <w:rsid w:val="00027431"/>
    <w:rsid w:val="00035789"/>
    <w:rsid w:val="0005333F"/>
    <w:rsid w:val="000757D0"/>
    <w:rsid w:val="00080882"/>
    <w:rsid w:val="000836C5"/>
    <w:rsid w:val="00096A12"/>
    <w:rsid w:val="000A657E"/>
    <w:rsid w:val="000B2517"/>
    <w:rsid w:val="000D2DEC"/>
    <w:rsid w:val="000F00C3"/>
    <w:rsid w:val="00133AA9"/>
    <w:rsid w:val="00141E4D"/>
    <w:rsid w:val="0015794E"/>
    <w:rsid w:val="00164E2E"/>
    <w:rsid w:val="001770C8"/>
    <w:rsid w:val="00187050"/>
    <w:rsid w:val="001A2EA8"/>
    <w:rsid w:val="001C221B"/>
    <w:rsid w:val="001E0F3C"/>
    <w:rsid w:val="001E2922"/>
    <w:rsid w:val="00213E00"/>
    <w:rsid w:val="002276C7"/>
    <w:rsid w:val="00242F29"/>
    <w:rsid w:val="00251CC2"/>
    <w:rsid w:val="0025239C"/>
    <w:rsid w:val="00265D8A"/>
    <w:rsid w:val="00270587"/>
    <w:rsid w:val="00275FA7"/>
    <w:rsid w:val="002828A0"/>
    <w:rsid w:val="00286942"/>
    <w:rsid w:val="002A4661"/>
    <w:rsid w:val="002C304F"/>
    <w:rsid w:val="002D6A56"/>
    <w:rsid w:val="002E6348"/>
    <w:rsid w:val="002F07B7"/>
    <w:rsid w:val="002F1AB1"/>
    <w:rsid w:val="002F6FCD"/>
    <w:rsid w:val="00310D61"/>
    <w:rsid w:val="00310F72"/>
    <w:rsid w:val="00316687"/>
    <w:rsid w:val="00321637"/>
    <w:rsid w:val="00357861"/>
    <w:rsid w:val="0036139B"/>
    <w:rsid w:val="003639F3"/>
    <w:rsid w:val="00385E3B"/>
    <w:rsid w:val="00386777"/>
    <w:rsid w:val="003C0D5B"/>
    <w:rsid w:val="003C3EA9"/>
    <w:rsid w:val="003C4EBB"/>
    <w:rsid w:val="003D133E"/>
    <w:rsid w:val="003D4DC1"/>
    <w:rsid w:val="003D5BA8"/>
    <w:rsid w:val="003F44B0"/>
    <w:rsid w:val="00427DE4"/>
    <w:rsid w:val="00441643"/>
    <w:rsid w:val="00461A5F"/>
    <w:rsid w:val="00464888"/>
    <w:rsid w:val="00465944"/>
    <w:rsid w:val="00466BC0"/>
    <w:rsid w:val="00475228"/>
    <w:rsid w:val="004837C1"/>
    <w:rsid w:val="00484259"/>
    <w:rsid w:val="00487481"/>
    <w:rsid w:val="004A04A5"/>
    <w:rsid w:val="004B2000"/>
    <w:rsid w:val="004C34F1"/>
    <w:rsid w:val="004D27FF"/>
    <w:rsid w:val="004D6EC1"/>
    <w:rsid w:val="004E3CDC"/>
    <w:rsid w:val="00514278"/>
    <w:rsid w:val="00533921"/>
    <w:rsid w:val="005403ED"/>
    <w:rsid w:val="00543AE0"/>
    <w:rsid w:val="00552F44"/>
    <w:rsid w:val="00567059"/>
    <w:rsid w:val="005706EB"/>
    <w:rsid w:val="005844AA"/>
    <w:rsid w:val="005905DF"/>
    <w:rsid w:val="005915A4"/>
    <w:rsid w:val="005A6C15"/>
    <w:rsid w:val="005B1D73"/>
    <w:rsid w:val="005E47E9"/>
    <w:rsid w:val="005F2942"/>
    <w:rsid w:val="005F6850"/>
    <w:rsid w:val="00630BDE"/>
    <w:rsid w:val="006344C1"/>
    <w:rsid w:val="00667390"/>
    <w:rsid w:val="006739A2"/>
    <w:rsid w:val="00673D04"/>
    <w:rsid w:val="00683F8F"/>
    <w:rsid w:val="00687011"/>
    <w:rsid w:val="006B2414"/>
    <w:rsid w:val="006B4DF3"/>
    <w:rsid w:val="006C03BA"/>
    <w:rsid w:val="006C1F02"/>
    <w:rsid w:val="006C3A99"/>
    <w:rsid w:val="006C4FFC"/>
    <w:rsid w:val="006D1F44"/>
    <w:rsid w:val="006D763B"/>
    <w:rsid w:val="006E315B"/>
    <w:rsid w:val="006F1937"/>
    <w:rsid w:val="006F57CD"/>
    <w:rsid w:val="00705FFD"/>
    <w:rsid w:val="007130B4"/>
    <w:rsid w:val="007155B5"/>
    <w:rsid w:val="00756F97"/>
    <w:rsid w:val="00760DCB"/>
    <w:rsid w:val="007727EF"/>
    <w:rsid w:val="00791DB8"/>
    <w:rsid w:val="007B1BA2"/>
    <w:rsid w:val="007B543D"/>
    <w:rsid w:val="007D0D4C"/>
    <w:rsid w:val="007D49E6"/>
    <w:rsid w:val="008042FC"/>
    <w:rsid w:val="008170B2"/>
    <w:rsid w:val="008205AD"/>
    <w:rsid w:val="00833BF7"/>
    <w:rsid w:val="00860949"/>
    <w:rsid w:val="00867D50"/>
    <w:rsid w:val="00873269"/>
    <w:rsid w:val="0089406F"/>
    <w:rsid w:val="008A4702"/>
    <w:rsid w:val="008B1C0D"/>
    <w:rsid w:val="008C2D57"/>
    <w:rsid w:val="008C70C7"/>
    <w:rsid w:val="008D2206"/>
    <w:rsid w:val="008E1C7E"/>
    <w:rsid w:val="008E1EA3"/>
    <w:rsid w:val="008E369B"/>
    <w:rsid w:val="008F1D76"/>
    <w:rsid w:val="00912D2F"/>
    <w:rsid w:val="0091481E"/>
    <w:rsid w:val="0093129D"/>
    <w:rsid w:val="00937C06"/>
    <w:rsid w:val="009509E3"/>
    <w:rsid w:val="0095326E"/>
    <w:rsid w:val="009668AC"/>
    <w:rsid w:val="009903C3"/>
    <w:rsid w:val="009A2A0C"/>
    <w:rsid w:val="009B335A"/>
    <w:rsid w:val="009C76D1"/>
    <w:rsid w:val="009F52AF"/>
    <w:rsid w:val="00A10E97"/>
    <w:rsid w:val="00A423AD"/>
    <w:rsid w:val="00A574AB"/>
    <w:rsid w:val="00A643B9"/>
    <w:rsid w:val="00A65CC4"/>
    <w:rsid w:val="00A703C7"/>
    <w:rsid w:val="00A975F7"/>
    <w:rsid w:val="00AA1DEB"/>
    <w:rsid w:val="00AA71C8"/>
    <w:rsid w:val="00AB6245"/>
    <w:rsid w:val="00AC3CC2"/>
    <w:rsid w:val="00AC4924"/>
    <w:rsid w:val="00AD5052"/>
    <w:rsid w:val="00AD5136"/>
    <w:rsid w:val="00AD6DBC"/>
    <w:rsid w:val="00AE7193"/>
    <w:rsid w:val="00AF704D"/>
    <w:rsid w:val="00B0099F"/>
    <w:rsid w:val="00B05D26"/>
    <w:rsid w:val="00B11CC5"/>
    <w:rsid w:val="00B13E24"/>
    <w:rsid w:val="00B176E7"/>
    <w:rsid w:val="00B1773C"/>
    <w:rsid w:val="00B46D17"/>
    <w:rsid w:val="00B5507C"/>
    <w:rsid w:val="00B567E7"/>
    <w:rsid w:val="00B71787"/>
    <w:rsid w:val="00B939DC"/>
    <w:rsid w:val="00BE314F"/>
    <w:rsid w:val="00BE7F00"/>
    <w:rsid w:val="00BF316D"/>
    <w:rsid w:val="00BF68D9"/>
    <w:rsid w:val="00BF68DB"/>
    <w:rsid w:val="00C03563"/>
    <w:rsid w:val="00C03E87"/>
    <w:rsid w:val="00C047AE"/>
    <w:rsid w:val="00C201DD"/>
    <w:rsid w:val="00C2331D"/>
    <w:rsid w:val="00C35CEA"/>
    <w:rsid w:val="00C517DE"/>
    <w:rsid w:val="00C63111"/>
    <w:rsid w:val="00C6402A"/>
    <w:rsid w:val="00C71E55"/>
    <w:rsid w:val="00C73BD7"/>
    <w:rsid w:val="00C75C77"/>
    <w:rsid w:val="00CA6529"/>
    <w:rsid w:val="00CD2DA1"/>
    <w:rsid w:val="00D25425"/>
    <w:rsid w:val="00D3376A"/>
    <w:rsid w:val="00D4195D"/>
    <w:rsid w:val="00D74006"/>
    <w:rsid w:val="00D9577B"/>
    <w:rsid w:val="00DA1BE7"/>
    <w:rsid w:val="00DA293E"/>
    <w:rsid w:val="00DB535F"/>
    <w:rsid w:val="00DC6C4C"/>
    <w:rsid w:val="00DD6A51"/>
    <w:rsid w:val="00DF78F9"/>
    <w:rsid w:val="00E00D55"/>
    <w:rsid w:val="00E056CD"/>
    <w:rsid w:val="00E20A3D"/>
    <w:rsid w:val="00E37C06"/>
    <w:rsid w:val="00E51EBB"/>
    <w:rsid w:val="00E97FB3"/>
    <w:rsid w:val="00EA1795"/>
    <w:rsid w:val="00EC03C5"/>
    <w:rsid w:val="00EC37FA"/>
    <w:rsid w:val="00F0491E"/>
    <w:rsid w:val="00F103F8"/>
    <w:rsid w:val="00F15726"/>
    <w:rsid w:val="00F15F04"/>
    <w:rsid w:val="00F17347"/>
    <w:rsid w:val="00F22A1F"/>
    <w:rsid w:val="00F24356"/>
    <w:rsid w:val="00F344EF"/>
    <w:rsid w:val="00F377BB"/>
    <w:rsid w:val="00F458CA"/>
    <w:rsid w:val="00F54E80"/>
    <w:rsid w:val="00F7213C"/>
    <w:rsid w:val="00F916DE"/>
    <w:rsid w:val="00F96040"/>
    <w:rsid w:val="00FC41E1"/>
    <w:rsid w:val="00FF0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D79EF51"/>
  <w15:docId w15:val="{73E683B1-08F5-4E58-BAE0-FB490218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587"/>
    <w:pPr>
      <w:tabs>
        <w:tab w:val="center" w:pos="4252"/>
        <w:tab w:val="right" w:pos="8504"/>
      </w:tabs>
      <w:snapToGrid w:val="0"/>
    </w:pPr>
  </w:style>
  <w:style w:type="character" w:customStyle="1" w:styleId="a4">
    <w:name w:val="ヘッダー (文字)"/>
    <w:basedOn w:val="a0"/>
    <w:link w:val="a3"/>
    <w:uiPriority w:val="99"/>
    <w:rsid w:val="00270587"/>
  </w:style>
  <w:style w:type="paragraph" w:styleId="a5">
    <w:name w:val="footer"/>
    <w:basedOn w:val="a"/>
    <w:link w:val="a6"/>
    <w:uiPriority w:val="99"/>
    <w:unhideWhenUsed/>
    <w:rsid w:val="00270587"/>
    <w:pPr>
      <w:tabs>
        <w:tab w:val="center" w:pos="4252"/>
        <w:tab w:val="right" w:pos="8504"/>
      </w:tabs>
      <w:snapToGrid w:val="0"/>
    </w:pPr>
  </w:style>
  <w:style w:type="character" w:customStyle="1" w:styleId="a6">
    <w:name w:val="フッター (文字)"/>
    <w:basedOn w:val="a0"/>
    <w:link w:val="a5"/>
    <w:uiPriority w:val="99"/>
    <w:rsid w:val="00270587"/>
  </w:style>
  <w:style w:type="table" w:styleId="a7">
    <w:name w:val="Table Grid"/>
    <w:basedOn w:val="a1"/>
    <w:uiPriority w:val="39"/>
    <w:rsid w:val="0059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155B5"/>
    <w:pPr>
      <w:ind w:leftChars="400" w:left="840"/>
    </w:pPr>
  </w:style>
  <w:style w:type="paragraph" w:styleId="a9">
    <w:name w:val="Note Heading"/>
    <w:basedOn w:val="a"/>
    <w:next w:val="a"/>
    <w:link w:val="aa"/>
    <w:uiPriority w:val="99"/>
    <w:unhideWhenUsed/>
    <w:rsid w:val="008F1D76"/>
    <w:pPr>
      <w:jc w:val="center"/>
    </w:pPr>
    <w:rPr>
      <w:rFonts w:ascii="HG丸ｺﾞｼｯｸM-PRO" w:eastAsia="HG丸ｺﾞｼｯｸM-PRO" w:hAnsi="HG丸ｺﾞｼｯｸM-PRO"/>
      <w:sz w:val="24"/>
      <w:szCs w:val="24"/>
    </w:rPr>
  </w:style>
  <w:style w:type="character" w:customStyle="1" w:styleId="aa">
    <w:name w:val="記 (文字)"/>
    <w:basedOn w:val="a0"/>
    <w:link w:val="a9"/>
    <w:uiPriority w:val="99"/>
    <w:rsid w:val="008F1D76"/>
    <w:rPr>
      <w:rFonts w:ascii="HG丸ｺﾞｼｯｸM-PRO" w:eastAsia="HG丸ｺﾞｼｯｸM-PRO" w:hAnsi="HG丸ｺﾞｼｯｸM-PRO"/>
      <w:sz w:val="24"/>
      <w:szCs w:val="24"/>
    </w:rPr>
  </w:style>
  <w:style w:type="paragraph" w:styleId="ab">
    <w:name w:val="Closing"/>
    <w:basedOn w:val="a"/>
    <w:link w:val="ac"/>
    <w:uiPriority w:val="99"/>
    <w:unhideWhenUsed/>
    <w:rsid w:val="008F1D76"/>
    <w:pPr>
      <w:jc w:val="right"/>
    </w:pPr>
    <w:rPr>
      <w:rFonts w:ascii="HG丸ｺﾞｼｯｸM-PRO" w:eastAsia="HG丸ｺﾞｼｯｸM-PRO" w:hAnsi="HG丸ｺﾞｼｯｸM-PRO"/>
      <w:sz w:val="24"/>
      <w:szCs w:val="24"/>
    </w:rPr>
  </w:style>
  <w:style w:type="character" w:customStyle="1" w:styleId="ac">
    <w:name w:val="結語 (文字)"/>
    <w:basedOn w:val="a0"/>
    <w:link w:val="ab"/>
    <w:uiPriority w:val="99"/>
    <w:rsid w:val="008F1D76"/>
    <w:rPr>
      <w:rFonts w:ascii="HG丸ｺﾞｼｯｸM-PRO" w:eastAsia="HG丸ｺﾞｼｯｸM-PRO" w:hAnsi="HG丸ｺﾞｼｯｸM-PRO"/>
      <w:sz w:val="24"/>
      <w:szCs w:val="24"/>
    </w:rPr>
  </w:style>
  <w:style w:type="paragraph" w:styleId="ad">
    <w:name w:val="Balloon Text"/>
    <w:basedOn w:val="a"/>
    <w:link w:val="ae"/>
    <w:uiPriority w:val="99"/>
    <w:semiHidden/>
    <w:unhideWhenUsed/>
    <w:rsid w:val="00C71E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1E5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514278"/>
    <w:rPr>
      <w:sz w:val="18"/>
      <w:szCs w:val="18"/>
    </w:rPr>
  </w:style>
  <w:style w:type="paragraph" w:styleId="af0">
    <w:name w:val="annotation text"/>
    <w:basedOn w:val="a"/>
    <w:link w:val="af1"/>
    <w:uiPriority w:val="99"/>
    <w:semiHidden/>
    <w:unhideWhenUsed/>
    <w:rsid w:val="00514278"/>
    <w:pPr>
      <w:jc w:val="left"/>
    </w:pPr>
  </w:style>
  <w:style w:type="character" w:customStyle="1" w:styleId="af1">
    <w:name w:val="コメント文字列 (文字)"/>
    <w:basedOn w:val="a0"/>
    <w:link w:val="af0"/>
    <w:uiPriority w:val="99"/>
    <w:semiHidden/>
    <w:rsid w:val="00514278"/>
  </w:style>
  <w:style w:type="paragraph" w:styleId="af2">
    <w:name w:val="annotation subject"/>
    <w:basedOn w:val="af0"/>
    <w:next w:val="af0"/>
    <w:link w:val="af3"/>
    <w:uiPriority w:val="99"/>
    <w:semiHidden/>
    <w:unhideWhenUsed/>
    <w:rsid w:val="00514278"/>
    <w:rPr>
      <w:b/>
      <w:bCs/>
    </w:rPr>
  </w:style>
  <w:style w:type="character" w:customStyle="1" w:styleId="af3">
    <w:name w:val="コメント内容 (文字)"/>
    <w:basedOn w:val="af1"/>
    <w:link w:val="af2"/>
    <w:uiPriority w:val="99"/>
    <w:semiHidden/>
    <w:rsid w:val="0051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62352">
      <w:bodyDiv w:val="1"/>
      <w:marLeft w:val="0"/>
      <w:marRight w:val="0"/>
      <w:marTop w:val="0"/>
      <w:marBottom w:val="0"/>
      <w:divBdr>
        <w:top w:val="none" w:sz="0" w:space="0" w:color="auto"/>
        <w:left w:val="none" w:sz="0" w:space="0" w:color="auto"/>
        <w:bottom w:val="none" w:sz="0" w:space="0" w:color="auto"/>
        <w:right w:val="none" w:sz="0" w:space="0" w:color="auto"/>
      </w:divBdr>
    </w:div>
    <w:div w:id="878855862">
      <w:bodyDiv w:val="1"/>
      <w:marLeft w:val="0"/>
      <w:marRight w:val="0"/>
      <w:marTop w:val="0"/>
      <w:marBottom w:val="0"/>
      <w:divBdr>
        <w:top w:val="none" w:sz="0" w:space="0" w:color="auto"/>
        <w:left w:val="none" w:sz="0" w:space="0" w:color="auto"/>
        <w:bottom w:val="none" w:sz="0" w:space="0" w:color="auto"/>
        <w:right w:val="none" w:sz="0" w:space="0" w:color="auto"/>
      </w:divBdr>
    </w:div>
    <w:div w:id="19908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6B1E-C331-46EA-9AE9-78942986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梅津 なみえ</dc:creator>
  <cp:lastModifiedBy>中村 比呂</cp:lastModifiedBy>
  <cp:revision>56</cp:revision>
  <cp:lastPrinted>2025-07-01T01:06:00Z</cp:lastPrinted>
  <dcterms:created xsi:type="dcterms:W3CDTF">2016-02-18T05:06:00Z</dcterms:created>
  <dcterms:modified xsi:type="dcterms:W3CDTF">2025-07-01T01:06:00Z</dcterms:modified>
</cp:coreProperties>
</file>